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788E0" w14:textId="77777777" w:rsidR="00D72890" w:rsidRPr="00D72890" w:rsidRDefault="00D72890" w:rsidP="00D72890">
      <w:pPr>
        <w:jc w:val="both"/>
        <w:rPr>
          <w:rFonts w:ascii="Times New Roman" w:hAnsi="Times New Roman" w:cs="Times New Roman"/>
          <w:b/>
          <w:bCs/>
          <w:sz w:val="28"/>
          <w:szCs w:val="28"/>
        </w:rPr>
      </w:pPr>
      <w:r w:rsidRPr="00D72890">
        <w:rPr>
          <w:rFonts w:ascii="Times New Roman" w:hAnsi="Times New Roman" w:cs="Times New Roman"/>
          <w:b/>
          <w:bCs/>
          <w:sz w:val="28"/>
          <w:szCs w:val="28"/>
        </w:rPr>
        <w:t>MỸ THỚI RA QUÂN THỰC HIỆN CHIẾN DỊCH DIỆT LĂNG QUĂNG, PHÒNG CHỐNG BỆNH SỐT XUẤT HUYẾT ĐỢT 3 NĂM 2026</w:t>
      </w:r>
    </w:p>
    <w:p w14:paraId="39FAEBB5" w14:textId="37BBDA6C" w:rsidR="00D72890" w:rsidRPr="00D72890" w:rsidRDefault="00D72890" w:rsidP="00D72890">
      <w:pPr>
        <w:jc w:val="both"/>
        <w:rPr>
          <w:rFonts w:ascii="Times New Roman" w:hAnsi="Times New Roman" w:cs="Times New Roman"/>
          <w:sz w:val="28"/>
          <w:szCs w:val="28"/>
        </w:rPr>
      </w:pPr>
      <w:r w:rsidRPr="00D72890">
        <w:rPr>
          <w:rFonts w:ascii="Times New Roman" w:hAnsi="Times New Roman" w:cs="Times New Roman"/>
          <w:sz w:val="28"/>
          <w:szCs w:val="28"/>
        </w:rPr>
        <w:drawing>
          <wp:inline distT="0" distB="0" distL="0" distR="0" wp14:anchorId="371A3101" wp14:editId="48386D09">
            <wp:extent cx="153670" cy="153670"/>
            <wp:effectExtent l="0" t="0" r="0" b="0"/>
            <wp:docPr id="113313495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D72890">
        <w:rPr>
          <w:rFonts w:ascii="Times New Roman" w:hAnsi="Times New Roman" w:cs="Times New Roman"/>
          <w:sz w:val="28"/>
          <w:szCs w:val="28"/>
        </w:rPr>
        <w:t>Nhằm chủ động kiểm soát nguồn lây, ngăn chặn nguy cơ bùng phát dịch sốt xuất huyết trong mùa mưa, sáng ngày 28/7, UBND phường Mỹ Thới tổ chức ra quân thực hiện Chiến dịch diệt lăng quăng, phòng chống bệnh sốt xuất huyết đợt 3 năm 2026 tại khóm Thới An A.</w:t>
      </w:r>
    </w:p>
    <w:p w14:paraId="6A315059" w14:textId="1ED58B02" w:rsidR="00D72890" w:rsidRPr="00D72890" w:rsidRDefault="00D72890" w:rsidP="00D72890">
      <w:pPr>
        <w:jc w:val="both"/>
        <w:rPr>
          <w:rFonts w:ascii="Times New Roman" w:hAnsi="Times New Roman" w:cs="Times New Roman"/>
          <w:sz w:val="28"/>
          <w:szCs w:val="28"/>
        </w:rPr>
      </w:pPr>
      <w:r w:rsidRPr="00D72890">
        <w:rPr>
          <w:rFonts w:ascii="Times New Roman" w:hAnsi="Times New Roman" w:cs="Times New Roman"/>
          <w:sz w:val="28"/>
          <w:szCs w:val="28"/>
        </w:rPr>
        <w:drawing>
          <wp:inline distT="0" distB="0" distL="0" distR="0" wp14:anchorId="02D6CFD4" wp14:editId="2C6AF8BF">
            <wp:extent cx="153670" cy="153670"/>
            <wp:effectExtent l="0" t="0" r="0" b="0"/>
            <wp:docPr id="101912550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D72890">
        <w:rPr>
          <w:rFonts w:ascii="Times New Roman" w:hAnsi="Times New Roman" w:cs="Times New Roman"/>
          <w:sz w:val="28"/>
          <w:szCs w:val="28"/>
        </w:rPr>
        <w:t>Tham gia chiến dịch có lực lượng Trạm Y tế phường, Ban Chỉ huy Quân sự phường, đoàn viên thanh niên, đại diện các khóm cùng các ban, ngành, đoàn thể địa phương. Ngay sau khi ra quân, các lực lượng được chia thành nhiều tổ công tác đến từng hộ dân để kiểm tra, phát hiện và xử lý các dụng cụ chứa nước có lăng quăng; đồng thời vận động người dân tổng vệ sinh môi trường, thu gom các vật dụng phế thải có khả năng đọng nước như chai, lọ, lon, lốp xe cũ và các vật dụng không còn sử dụng nhằm loại bỏ nơi sinh sản của muỗi truyền bệnh. Bên cạnh đó, các tổ công tác còn thực hiện thả cá vào các lu, khạp và dụng cụ chứa nước lớn để tiêu diệt lăng quăng, kết hợp tuyên truyền, hướng dẫn người dân thực hiện các biện pháp phòng, chống sốt xuất huyết; khuyến khích mỗi hộ gia đình chủ động kiểm tra, vệ sinh nơi ở hằng tuần, duy trì thói quen diệt lăng quăng, phòng bệnh ngay từ chính gia đình mình.</w:t>
      </w:r>
    </w:p>
    <w:p w14:paraId="00E45F1F" w14:textId="7B281F9A" w:rsidR="00D72890" w:rsidRPr="00D72890" w:rsidRDefault="00D72890" w:rsidP="00D72890">
      <w:pPr>
        <w:jc w:val="both"/>
        <w:rPr>
          <w:rFonts w:ascii="Times New Roman" w:hAnsi="Times New Roman" w:cs="Times New Roman"/>
          <w:sz w:val="28"/>
          <w:szCs w:val="28"/>
        </w:rPr>
      </w:pPr>
      <w:r w:rsidRPr="00D72890">
        <w:rPr>
          <w:rFonts w:ascii="Times New Roman" w:hAnsi="Times New Roman" w:cs="Times New Roman"/>
          <w:sz w:val="28"/>
          <w:szCs w:val="28"/>
        </w:rPr>
        <w:drawing>
          <wp:inline distT="0" distB="0" distL="0" distR="0" wp14:anchorId="05EFB10A" wp14:editId="2635DB3B">
            <wp:extent cx="153670" cy="153670"/>
            <wp:effectExtent l="0" t="0" r="0" b="0"/>
            <wp:docPr id="945730359"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D72890">
        <w:rPr>
          <w:rFonts w:ascii="Times New Roman" w:hAnsi="Times New Roman" w:cs="Times New Roman"/>
          <w:sz w:val="28"/>
          <w:szCs w:val="28"/>
        </w:rPr>
        <w:t>Thông qua chiến dịch, phường Mỹ Thới tiếp tục phát huy vai trò, trách nhiệm của cả hệ thống chính trị trong công tác phòng, chống dịch bệnh, đồng thời nâng cao nhận thức và ý thức tự giác của người dân trong việc bảo vệ môi trường sống, loại bỏ các điểm có nguy cơ phát sinh lăng quăng, muỗi truyền bệnh. Với sự chung tay của chính quyền và Nhân dân, địa phương quyết tâm kiểm soát hiệu quả nguồn lây, hạn chế nguy cơ bùng phát dịch sốt xuất huyết, góp phần bảo vệ sức khỏe cộng đồng, nâng cao chất lượng cuộc sống và xây dựng môi trường sống xanh, sạch, an toàn.</w:t>
      </w:r>
    </w:p>
    <w:p w14:paraId="4B90FAB5" w14:textId="77777777" w:rsidR="00F437BA" w:rsidRPr="00D72890" w:rsidRDefault="00F437BA" w:rsidP="00D72890">
      <w:pPr>
        <w:jc w:val="both"/>
        <w:rPr>
          <w:rFonts w:ascii="Times New Roman" w:hAnsi="Times New Roman" w:cs="Times New Roman"/>
          <w:sz w:val="28"/>
          <w:szCs w:val="28"/>
        </w:rPr>
      </w:pPr>
    </w:p>
    <w:sectPr w:rsidR="00F437BA" w:rsidRPr="00D72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46"/>
    <w:rsid w:val="002E42A5"/>
    <w:rsid w:val="0086698D"/>
    <w:rsid w:val="00907257"/>
    <w:rsid w:val="00A607B6"/>
    <w:rsid w:val="00A70FC3"/>
    <w:rsid w:val="00D72890"/>
    <w:rsid w:val="00E90579"/>
    <w:rsid w:val="00EE4C46"/>
    <w:rsid w:val="00F2369E"/>
    <w:rsid w:val="00F4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4FB69-2ECD-4AD2-A92D-704C2B0F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C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4C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4C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4C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4C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4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C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4C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4C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4C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4C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4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C46"/>
    <w:rPr>
      <w:rFonts w:eastAsiaTheme="majorEastAsia" w:cstheme="majorBidi"/>
      <w:color w:val="272727" w:themeColor="text1" w:themeTint="D8"/>
    </w:rPr>
  </w:style>
  <w:style w:type="paragraph" w:styleId="Title">
    <w:name w:val="Title"/>
    <w:basedOn w:val="Normal"/>
    <w:next w:val="Normal"/>
    <w:link w:val="TitleChar"/>
    <w:uiPriority w:val="10"/>
    <w:qFormat/>
    <w:rsid w:val="00EE4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C46"/>
    <w:pPr>
      <w:spacing w:before="160"/>
      <w:jc w:val="center"/>
    </w:pPr>
    <w:rPr>
      <w:i/>
      <w:iCs/>
      <w:color w:val="404040" w:themeColor="text1" w:themeTint="BF"/>
    </w:rPr>
  </w:style>
  <w:style w:type="character" w:customStyle="1" w:styleId="QuoteChar">
    <w:name w:val="Quote Char"/>
    <w:basedOn w:val="DefaultParagraphFont"/>
    <w:link w:val="Quote"/>
    <w:uiPriority w:val="29"/>
    <w:rsid w:val="00EE4C46"/>
    <w:rPr>
      <w:i/>
      <w:iCs/>
      <w:color w:val="404040" w:themeColor="text1" w:themeTint="BF"/>
    </w:rPr>
  </w:style>
  <w:style w:type="paragraph" w:styleId="ListParagraph">
    <w:name w:val="List Paragraph"/>
    <w:basedOn w:val="Normal"/>
    <w:uiPriority w:val="34"/>
    <w:qFormat/>
    <w:rsid w:val="00EE4C46"/>
    <w:pPr>
      <w:ind w:left="720"/>
      <w:contextualSpacing/>
    </w:pPr>
  </w:style>
  <w:style w:type="character" w:styleId="IntenseEmphasis">
    <w:name w:val="Intense Emphasis"/>
    <w:basedOn w:val="DefaultParagraphFont"/>
    <w:uiPriority w:val="21"/>
    <w:qFormat/>
    <w:rsid w:val="00EE4C46"/>
    <w:rPr>
      <w:i/>
      <w:iCs/>
      <w:color w:val="2F5496" w:themeColor="accent1" w:themeShade="BF"/>
    </w:rPr>
  </w:style>
  <w:style w:type="paragraph" w:styleId="IntenseQuote">
    <w:name w:val="Intense Quote"/>
    <w:basedOn w:val="Normal"/>
    <w:next w:val="Normal"/>
    <w:link w:val="IntenseQuoteChar"/>
    <w:uiPriority w:val="30"/>
    <w:qFormat/>
    <w:rsid w:val="00EE4C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4C46"/>
    <w:rPr>
      <w:i/>
      <w:iCs/>
      <w:color w:val="2F5496" w:themeColor="accent1" w:themeShade="BF"/>
    </w:rPr>
  </w:style>
  <w:style w:type="character" w:styleId="IntenseReference">
    <w:name w:val="Intense Reference"/>
    <w:basedOn w:val="DefaultParagraphFont"/>
    <w:uiPriority w:val="32"/>
    <w:qFormat/>
    <w:rsid w:val="00EE4C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2026-08-02T16:03:00Z</dcterms:created>
  <dcterms:modified xsi:type="dcterms:W3CDTF">2026-08-02T16:04:00Z</dcterms:modified>
</cp:coreProperties>
</file>