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8E" w:rsidRPr="00893D8E" w:rsidRDefault="00893D8E" w:rsidP="00893D8E">
      <w:pPr>
        <w:jc w:val="both"/>
        <w:rPr>
          <w:rFonts w:ascii="Times New Roman" w:hAnsi="Times New Roman" w:cs="Times New Roman"/>
          <w:b/>
          <w:sz w:val="28"/>
        </w:rPr>
      </w:pPr>
      <w:r w:rsidRPr="00893D8E">
        <w:rPr>
          <w:rFonts w:ascii="Times New Roman" w:hAnsi="Times New Roman" w:cs="Times New Roman"/>
          <w:b/>
          <w:sz w:val="28"/>
        </w:rPr>
        <w:t>HỘI ĐỒNG PHỐI HỢP PHỔ BIẾN, GIÁO DỤC PHÁP LUẬT PHƯỜNG MỸ THỚI TĂNG CƯỜNG PHỔ BIẾN LUẬT VÀ NGHỊ QUYẾT MỚI!</w:t>
      </w:r>
    </w:p>
    <w:p w:rsidR="00893D8E" w:rsidRPr="00893D8E" w:rsidRDefault="00893D8E" w:rsidP="00893D8E">
      <w:pPr>
        <w:jc w:val="both"/>
        <w:rPr>
          <w:rFonts w:ascii="Times New Roman" w:hAnsi="Times New Roman" w:cs="Times New Roman"/>
          <w:sz w:val="28"/>
        </w:rPr>
      </w:pPr>
    </w:p>
    <w:p w:rsidR="00893D8E" w:rsidRPr="00893D8E" w:rsidRDefault="00893D8E" w:rsidP="00893D8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893D8E">
        <w:rPr>
          <w:rFonts w:ascii="Segoe UI Symbol" w:hAnsi="Segoe UI Symbol" w:cs="Segoe UI Symbol"/>
          <w:sz w:val="28"/>
        </w:rPr>
        <w:t>📰</w:t>
      </w:r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Hội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đồng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phối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hợp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phổ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biến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giáo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dục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pháp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phường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Mỹ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Thới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vừa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triển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khai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văn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truyền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phổ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biến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văn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bản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nghị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quyết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mới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được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Quốc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hộ</w:t>
      </w:r>
      <w:r w:rsidRPr="00893D8E">
        <w:rPr>
          <w:rFonts w:ascii="Times New Roman" w:hAnsi="Times New Roman" w:cs="Times New Roman"/>
          <w:sz w:val="28"/>
        </w:rPr>
        <w:t>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khóa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XVI </w:t>
      </w:r>
      <w:proofErr w:type="spellStart"/>
      <w:r w:rsidRPr="00893D8E">
        <w:rPr>
          <w:rFonts w:ascii="Times New Roman" w:hAnsi="Times New Roman" w:cs="Times New Roman"/>
          <w:sz w:val="28"/>
        </w:rPr>
        <w:t>thông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qua.</w:t>
      </w:r>
    </w:p>
    <w:p w:rsidR="00893D8E" w:rsidRPr="00893D8E" w:rsidRDefault="00893D8E" w:rsidP="00893D8E">
      <w:pPr>
        <w:jc w:val="both"/>
        <w:rPr>
          <w:rFonts w:ascii="Times New Roman" w:hAnsi="Times New Roman" w:cs="Times New Roman"/>
          <w:sz w:val="28"/>
        </w:rPr>
      </w:pPr>
      <w:r w:rsidRPr="00893D8E">
        <w:rPr>
          <w:rFonts w:ascii="Segoe UI Symbol" w:hAnsi="Segoe UI Symbol" w:cs="Segoe UI Symbol"/>
          <w:sz w:val="28"/>
        </w:rPr>
        <w:t>📰</w:t>
      </w:r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Hội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đồng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nhấn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mạnh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tầm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quan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trọng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của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việc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phối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hợp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chặt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chẽ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giữa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cơ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quan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893D8E">
        <w:rPr>
          <w:rFonts w:ascii="Times New Roman" w:hAnsi="Times New Roman" w:cs="Times New Roman"/>
          <w:sz w:val="28"/>
        </w:rPr>
        <w:t>ngành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tổ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chức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đoàn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thể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khóm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nhằm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bảo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đảm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tuyên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truyền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hiệu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quả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thiết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thực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bền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vững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893D8E">
        <w:rPr>
          <w:rFonts w:ascii="Times New Roman" w:hAnsi="Times New Roman" w:cs="Times New Roman"/>
          <w:sz w:val="28"/>
        </w:rPr>
        <w:t>đó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Hội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đồng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tập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trung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phổ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biến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09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mới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được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Quốc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hội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khóa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XVI </w:t>
      </w:r>
      <w:proofErr w:type="spellStart"/>
      <w:r w:rsidRPr="00893D8E">
        <w:rPr>
          <w:rFonts w:ascii="Times New Roman" w:hAnsi="Times New Roman" w:cs="Times New Roman"/>
          <w:sz w:val="28"/>
        </w:rPr>
        <w:t>thông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893D8E">
        <w:rPr>
          <w:rFonts w:ascii="Times New Roman" w:hAnsi="Times New Roman" w:cs="Times New Roman"/>
          <w:sz w:val="28"/>
        </w:rPr>
        <w:t>tại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Kỳ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họp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thứ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Nhất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31 </w:t>
      </w:r>
      <w:proofErr w:type="spellStart"/>
      <w:r w:rsidRPr="00893D8E">
        <w:rPr>
          <w:rFonts w:ascii="Times New Roman" w:hAnsi="Times New Roman" w:cs="Times New Roman"/>
          <w:sz w:val="28"/>
        </w:rPr>
        <w:t>nghị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quyết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mới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liên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quan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trực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tiếp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phát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triển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kinh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tế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893D8E">
        <w:rPr>
          <w:rFonts w:ascii="Times New Roman" w:hAnsi="Times New Roman" w:cs="Times New Roman"/>
          <w:sz w:val="28"/>
        </w:rPr>
        <w:t>xã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hội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kiện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toàn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bộ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máy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nhà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nướ</w:t>
      </w:r>
      <w:r w:rsidRPr="00893D8E">
        <w:rPr>
          <w:rFonts w:ascii="Times New Roman" w:hAnsi="Times New Roman" w:cs="Times New Roman"/>
          <w:sz w:val="28"/>
        </w:rPr>
        <w:t>c</w:t>
      </w:r>
      <w:proofErr w:type="spellEnd"/>
      <w:r w:rsidRPr="00893D8E">
        <w:rPr>
          <w:rFonts w:ascii="Times New Roman" w:hAnsi="Times New Roman" w:cs="Times New Roman"/>
          <w:sz w:val="28"/>
        </w:rPr>
        <w:t>.</w:t>
      </w:r>
    </w:p>
    <w:p w:rsidR="00893D8E" w:rsidRPr="00893D8E" w:rsidRDefault="00893D8E" w:rsidP="00893D8E">
      <w:pPr>
        <w:jc w:val="both"/>
        <w:rPr>
          <w:rFonts w:ascii="Times New Roman" w:hAnsi="Times New Roman" w:cs="Times New Roman"/>
          <w:sz w:val="28"/>
        </w:rPr>
      </w:pPr>
      <w:r w:rsidRPr="00893D8E">
        <w:rPr>
          <w:rFonts w:ascii="Segoe UI Symbol" w:hAnsi="Segoe UI Symbol" w:cs="Segoe UI Symbol"/>
          <w:sz w:val="28"/>
        </w:rPr>
        <w:t>📰</w:t>
      </w:r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phổ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biến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được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thực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hiện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bằng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đa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dạng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hình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thức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kết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hợp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áp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dụng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nghệ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893D8E">
        <w:rPr>
          <w:rFonts w:ascii="Times New Roman" w:hAnsi="Times New Roman" w:cs="Times New Roman"/>
          <w:sz w:val="28"/>
        </w:rPr>
        <w:t>nhằm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nâng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cao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nhận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thức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cộng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đồng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giúp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người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dân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hiểu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đúng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pháp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tuân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thủ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nghiêm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quy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đị</w:t>
      </w:r>
      <w:r w:rsidRPr="00893D8E">
        <w:rPr>
          <w:rFonts w:ascii="Times New Roman" w:hAnsi="Times New Roman" w:cs="Times New Roman"/>
          <w:sz w:val="28"/>
        </w:rPr>
        <w:t>nh</w:t>
      </w:r>
      <w:proofErr w:type="spellEnd"/>
      <w:r w:rsidRPr="00893D8E">
        <w:rPr>
          <w:rFonts w:ascii="Times New Roman" w:hAnsi="Times New Roman" w:cs="Times New Roman"/>
          <w:sz w:val="28"/>
        </w:rPr>
        <w:t>.</w:t>
      </w:r>
    </w:p>
    <w:p w:rsidR="001A23D4" w:rsidRPr="00893D8E" w:rsidRDefault="00893D8E" w:rsidP="00893D8E">
      <w:pPr>
        <w:jc w:val="both"/>
        <w:rPr>
          <w:rFonts w:ascii="Times New Roman" w:hAnsi="Times New Roman" w:cs="Times New Roman"/>
          <w:sz w:val="28"/>
        </w:rPr>
      </w:pPr>
      <w:r w:rsidRPr="00893D8E">
        <w:rPr>
          <w:rFonts w:ascii="Segoe UI Symbol" w:hAnsi="Segoe UI Symbol" w:cs="Segoe UI Symbol"/>
          <w:sz w:val="28"/>
        </w:rPr>
        <w:t>📰</w:t>
      </w:r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Việc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truyền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thông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phổ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biến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các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văn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bản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nghị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quyết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mới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nội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893D8E">
        <w:rPr>
          <w:rFonts w:ascii="Times New Roman" w:hAnsi="Times New Roman" w:cs="Times New Roman"/>
          <w:sz w:val="28"/>
        </w:rPr>
        <w:t>quan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trọng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góp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phần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nâng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cao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nhận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thức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pháp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khuyến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khích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người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dân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sống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93D8E">
        <w:rPr>
          <w:rFonts w:ascii="Times New Roman" w:hAnsi="Times New Roman" w:cs="Times New Roman"/>
          <w:sz w:val="28"/>
        </w:rPr>
        <w:t>làm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việc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theo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Hiến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pháp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và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pháp</w:t>
      </w:r>
      <w:proofErr w:type="spellEnd"/>
      <w:r w:rsidRPr="00893D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93D8E">
        <w:rPr>
          <w:rFonts w:ascii="Times New Roman" w:hAnsi="Times New Roman" w:cs="Times New Roman"/>
          <w:sz w:val="28"/>
        </w:rPr>
        <w:t>luật</w:t>
      </w:r>
      <w:proofErr w:type="spellEnd"/>
      <w:r w:rsidRPr="00893D8E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893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73"/>
    <w:rsid w:val="001A23D4"/>
    <w:rsid w:val="00496073"/>
    <w:rsid w:val="00893D8E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963B3"/>
  <w15:chartTrackingRefBased/>
  <w15:docId w15:val="{09F20873-2E68-4A63-BD70-BEC9812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920</Characters>
  <Application>Microsoft Office Word</Application>
  <DocSecurity>0</DocSecurity>
  <Lines>7</Lines>
  <Paragraphs>2</Paragraphs>
  <ScaleCrop>false</ScaleCrop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2026-06-11T06:51:00Z</dcterms:created>
  <dcterms:modified xsi:type="dcterms:W3CDTF">2026-06-11T07:00:00Z</dcterms:modified>
</cp:coreProperties>
</file>