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5F" w:rsidRPr="0008325F" w:rsidRDefault="0008325F" w:rsidP="0008325F">
      <w:pPr>
        <w:jc w:val="both"/>
        <w:rPr>
          <w:rFonts w:ascii="Times New Roman" w:hAnsi="Times New Roman" w:cs="Times New Roman"/>
          <w:b/>
          <w:sz w:val="28"/>
        </w:rPr>
      </w:pPr>
      <w:r w:rsidRPr="0008325F">
        <w:rPr>
          <w:rFonts w:ascii="Times New Roman" w:hAnsi="Times New Roman" w:cs="Times New Roman"/>
          <w:b/>
          <w:sz w:val="28"/>
        </w:rPr>
        <w:t>CẢNH GIÁC VỚI ĐỒ CHƠI, STICKER TRẺ EM CÓ NỘI DUNG KHÔNG PHÙ HỢP</w:t>
      </w:r>
    </w:p>
    <w:p w:rsidR="0008325F" w:rsidRPr="0008325F" w:rsidRDefault="0008325F" w:rsidP="0008325F">
      <w:pPr>
        <w:jc w:val="both"/>
        <w:rPr>
          <w:rFonts w:ascii="Times New Roman" w:hAnsi="Times New Roman" w:cs="Times New Roman"/>
          <w:sz w:val="28"/>
        </w:rPr>
      </w:pPr>
    </w:p>
    <w:p w:rsidR="0008325F" w:rsidRPr="0008325F" w:rsidRDefault="0008325F" w:rsidP="0008325F">
      <w:pPr>
        <w:jc w:val="both"/>
        <w:rPr>
          <w:rFonts w:ascii="Times New Roman" w:hAnsi="Times New Roman" w:cs="Times New Roman"/>
          <w:sz w:val="28"/>
        </w:rPr>
      </w:pPr>
      <w:r w:rsidRPr="0008325F">
        <w:rPr>
          <w:rFonts w:ascii="Segoe UI Symbol" w:hAnsi="Segoe UI Symbol" w:cs="Segoe UI Symbol"/>
          <w:sz w:val="28"/>
        </w:rPr>
        <w:t>❌</w:t>
      </w:r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Hiện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08325F">
        <w:rPr>
          <w:rFonts w:ascii="Times New Roman" w:hAnsi="Times New Roman" w:cs="Times New Roman"/>
          <w:sz w:val="28"/>
        </w:rPr>
        <w:t>trên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thị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trường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xuất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hiện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nhiều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loại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đồ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sticker, </w:t>
      </w:r>
      <w:proofErr w:type="spellStart"/>
      <w:r w:rsidRPr="0008325F">
        <w:rPr>
          <w:rFonts w:ascii="Times New Roman" w:hAnsi="Times New Roman" w:cs="Times New Roman"/>
          <w:sz w:val="28"/>
        </w:rPr>
        <w:t>hình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dán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dành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em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được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bày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bán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rộng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rãi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các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cửa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hàng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các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nền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tảng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mua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sắm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trực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tuyến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325F">
        <w:rPr>
          <w:rFonts w:ascii="Times New Roman" w:hAnsi="Times New Roman" w:cs="Times New Roman"/>
          <w:sz w:val="28"/>
        </w:rPr>
        <w:t>Bên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cạnh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những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phẩm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mang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tính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giải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trí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giáo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dục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lành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mạnh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vẫn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còn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một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số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mặt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hàng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chứa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hình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ảnh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cảm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nội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08325F">
        <w:rPr>
          <w:rFonts w:ascii="Times New Roman" w:hAnsi="Times New Roman" w:cs="Times New Roman"/>
          <w:sz w:val="28"/>
        </w:rPr>
        <w:t>không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phù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hợp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với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lứa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tuổi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tiềm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ẩn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nguy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cơ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ảnh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hưởng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tiêu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cực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đến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nhận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thức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sự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phát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triển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của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nhỏ</w:t>
      </w:r>
      <w:proofErr w:type="spellEnd"/>
      <w:r w:rsidRPr="0008325F">
        <w:rPr>
          <w:rFonts w:ascii="Times New Roman" w:hAnsi="Times New Roman" w:cs="Times New Roman"/>
          <w:sz w:val="28"/>
        </w:rPr>
        <w:t>.</w:t>
      </w:r>
    </w:p>
    <w:p w:rsidR="0008325F" w:rsidRPr="0008325F" w:rsidRDefault="0008325F" w:rsidP="0008325F">
      <w:pPr>
        <w:jc w:val="both"/>
        <w:rPr>
          <w:rFonts w:ascii="Times New Roman" w:hAnsi="Times New Roman" w:cs="Times New Roman"/>
          <w:sz w:val="28"/>
        </w:rPr>
      </w:pPr>
      <w:r w:rsidRPr="0008325F">
        <w:rPr>
          <w:rFonts w:ascii="Segoe UI Symbol" w:hAnsi="Segoe UI Symbol" w:cs="Segoe UI Symbol"/>
          <w:sz w:val="28"/>
        </w:rPr>
        <w:t>❌</w:t>
      </w:r>
      <w:r w:rsidRPr="0008325F">
        <w:rPr>
          <w:rFonts w:ascii="Times New Roman" w:hAnsi="Times New Roman" w:cs="Times New Roman"/>
          <w:sz w:val="28"/>
        </w:rPr>
        <w:t xml:space="preserve"> Theo </w:t>
      </w:r>
      <w:proofErr w:type="spellStart"/>
      <w:r w:rsidRPr="0008325F">
        <w:rPr>
          <w:rFonts w:ascii="Times New Roman" w:hAnsi="Times New Roman" w:cs="Times New Roman"/>
          <w:sz w:val="28"/>
        </w:rPr>
        <w:t>Quy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chuẩn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kỹ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thuật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quốc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gia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QCVN 3:2019/BKHCN </w:t>
      </w:r>
      <w:proofErr w:type="spellStart"/>
      <w:r w:rsidRPr="0008325F">
        <w:rPr>
          <w:rFonts w:ascii="Times New Roman" w:hAnsi="Times New Roman" w:cs="Times New Roman"/>
          <w:sz w:val="28"/>
        </w:rPr>
        <w:t>về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8325F">
        <w:rPr>
          <w:rFonts w:ascii="Times New Roman" w:hAnsi="Times New Roman" w:cs="Times New Roman"/>
          <w:sz w:val="28"/>
        </w:rPr>
        <w:t>toàn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đồ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em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08325F">
        <w:rPr>
          <w:rFonts w:ascii="Times New Roman" w:hAnsi="Times New Roman" w:cs="Times New Roman"/>
          <w:sz w:val="28"/>
        </w:rPr>
        <w:t>Bộ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Khoa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học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Công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nghệ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08325F">
        <w:rPr>
          <w:rFonts w:ascii="Times New Roman" w:hAnsi="Times New Roman" w:cs="Times New Roman"/>
          <w:sz w:val="28"/>
        </w:rPr>
        <w:t>hành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đồ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em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lưu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thông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thị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trường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phải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đáp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ứng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các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yêu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cầu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về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8325F">
        <w:rPr>
          <w:rFonts w:ascii="Times New Roman" w:hAnsi="Times New Roman" w:cs="Times New Roman"/>
          <w:sz w:val="28"/>
        </w:rPr>
        <w:t>toàn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kỹ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thuật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được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chứng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nhận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hợp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quy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công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bố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hợp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quy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gắn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dấu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hợp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quy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(CR) </w:t>
      </w:r>
      <w:proofErr w:type="spellStart"/>
      <w:r w:rsidRPr="0008325F">
        <w:rPr>
          <w:rFonts w:ascii="Times New Roman" w:hAnsi="Times New Roman" w:cs="Times New Roman"/>
          <w:sz w:val="28"/>
        </w:rPr>
        <w:t>theo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quy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định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325F">
        <w:rPr>
          <w:rFonts w:ascii="Times New Roman" w:hAnsi="Times New Roman" w:cs="Times New Roman"/>
          <w:sz w:val="28"/>
        </w:rPr>
        <w:t>Đồng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thời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sản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phẩm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phải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có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hàng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hóa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thông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08325F">
        <w:rPr>
          <w:rFonts w:ascii="Times New Roman" w:hAnsi="Times New Roman" w:cs="Times New Roman"/>
          <w:sz w:val="28"/>
        </w:rPr>
        <w:t>về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nguồn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gốc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xuất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xứ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hướng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dẫn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sử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dụng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độ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tuổi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phù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hợ</w:t>
      </w:r>
      <w:r w:rsidRPr="0008325F">
        <w:rPr>
          <w:rFonts w:ascii="Times New Roman" w:hAnsi="Times New Roman" w:cs="Times New Roman"/>
          <w:sz w:val="28"/>
        </w:rPr>
        <w:t>p</w:t>
      </w:r>
      <w:proofErr w:type="spellEnd"/>
      <w:r w:rsidRPr="0008325F">
        <w:rPr>
          <w:rFonts w:ascii="Times New Roman" w:hAnsi="Times New Roman" w:cs="Times New Roman"/>
          <w:sz w:val="28"/>
        </w:rPr>
        <w:t>.</w:t>
      </w:r>
    </w:p>
    <w:p w:rsidR="0008325F" w:rsidRPr="0008325F" w:rsidRDefault="0008325F" w:rsidP="0008325F">
      <w:pPr>
        <w:jc w:val="both"/>
        <w:rPr>
          <w:rFonts w:ascii="Times New Roman" w:hAnsi="Times New Roman" w:cs="Times New Roman"/>
          <w:sz w:val="28"/>
        </w:rPr>
      </w:pPr>
      <w:r w:rsidRPr="0008325F">
        <w:rPr>
          <w:rFonts w:ascii="Segoe UI Symbol" w:hAnsi="Segoe UI Symbol" w:cs="Segoe UI Symbol"/>
          <w:sz w:val="28"/>
        </w:rPr>
        <w:t>❌</w:t>
      </w:r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nhiên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thực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tế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hiện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08325F">
        <w:rPr>
          <w:rFonts w:ascii="Times New Roman" w:hAnsi="Times New Roman" w:cs="Times New Roman"/>
          <w:sz w:val="28"/>
        </w:rPr>
        <w:t>vẫn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còn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nhiều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phẩm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giá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không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rõ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nguồn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gốc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chưa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08325F">
        <w:rPr>
          <w:rFonts w:ascii="Times New Roman" w:hAnsi="Times New Roman" w:cs="Times New Roman"/>
          <w:sz w:val="28"/>
        </w:rPr>
        <w:t>kiểm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định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chất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lượng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được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tiêu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thụ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thị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trường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325F">
        <w:rPr>
          <w:rFonts w:ascii="Times New Roman" w:hAnsi="Times New Roman" w:cs="Times New Roman"/>
          <w:sz w:val="28"/>
        </w:rPr>
        <w:t>Một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số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sticker, </w:t>
      </w:r>
      <w:proofErr w:type="spellStart"/>
      <w:r w:rsidRPr="0008325F">
        <w:rPr>
          <w:rFonts w:ascii="Times New Roman" w:hAnsi="Times New Roman" w:cs="Times New Roman"/>
          <w:sz w:val="28"/>
        </w:rPr>
        <w:t>hình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dán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đồ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có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hình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ảnh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mang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tính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nhạy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cảm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bạo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lực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hoặc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giáo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dục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nhưng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vẫn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len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lỏi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vào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môi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trường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học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tập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vui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của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em</w:t>
      </w:r>
      <w:proofErr w:type="spellEnd"/>
      <w:r w:rsidRPr="0008325F">
        <w:rPr>
          <w:rFonts w:ascii="Times New Roman" w:hAnsi="Times New Roman" w:cs="Times New Roman"/>
          <w:sz w:val="28"/>
        </w:rPr>
        <w:t>.</w:t>
      </w:r>
    </w:p>
    <w:p w:rsidR="0008325F" w:rsidRPr="0008325F" w:rsidRDefault="0008325F" w:rsidP="0008325F">
      <w:pPr>
        <w:jc w:val="both"/>
        <w:rPr>
          <w:rFonts w:ascii="Times New Roman" w:hAnsi="Times New Roman" w:cs="Times New Roman"/>
          <w:sz w:val="28"/>
        </w:rPr>
      </w:pPr>
      <w:r w:rsidRPr="0008325F">
        <w:rPr>
          <w:rFonts w:ascii="Segoe UI Symbol" w:hAnsi="Segoe UI Symbol" w:cs="Segoe UI Symbol"/>
          <w:sz w:val="28"/>
        </w:rPr>
        <w:t>❌</w:t>
      </w:r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Trước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thực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trạng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phụ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huynh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cần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nâng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cao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cảnh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giác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khi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lựa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chọn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đồ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08325F">
        <w:rPr>
          <w:rFonts w:ascii="Times New Roman" w:hAnsi="Times New Roman" w:cs="Times New Roman"/>
          <w:sz w:val="28"/>
        </w:rPr>
        <w:t>em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mình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8325F">
        <w:rPr>
          <w:rFonts w:ascii="Times New Roman" w:hAnsi="Times New Roman" w:cs="Times New Roman"/>
          <w:sz w:val="28"/>
        </w:rPr>
        <w:t>ưu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tiên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phẩm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có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nguồn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gốc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rõ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ràng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có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dấu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hợp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quy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CR </w:t>
      </w:r>
      <w:proofErr w:type="spellStart"/>
      <w:r w:rsidRPr="0008325F">
        <w:rPr>
          <w:rFonts w:ascii="Times New Roman" w:hAnsi="Times New Roman" w:cs="Times New Roman"/>
          <w:sz w:val="28"/>
        </w:rPr>
        <w:t>và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phù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hợp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với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lứa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tuổi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sử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dụng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325F">
        <w:rPr>
          <w:rFonts w:ascii="Times New Roman" w:hAnsi="Times New Roman" w:cs="Times New Roman"/>
          <w:sz w:val="28"/>
        </w:rPr>
        <w:t>Đồng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thời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nên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kiểm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kỹ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hình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ảnh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nội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08325F">
        <w:rPr>
          <w:rFonts w:ascii="Times New Roman" w:hAnsi="Times New Roman" w:cs="Times New Roman"/>
          <w:sz w:val="28"/>
        </w:rPr>
        <w:t>trên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sticker, </w:t>
      </w:r>
      <w:proofErr w:type="spellStart"/>
      <w:r w:rsidRPr="0008325F">
        <w:rPr>
          <w:rFonts w:ascii="Times New Roman" w:hAnsi="Times New Roman" w:cs="Times New Roman"/>
          <w:sz w:val="28"/>
        </w:rPr>
        <w:t>truyện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tranh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đồ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trước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khi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sử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dụng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nhằm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hạn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chế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các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tác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động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tiêu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cực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đến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tâm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lý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nhận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thức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của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>.</w:t>
      </w:r>
    </w:p>
    <w:p w:rsidR="0008325F" w:rsidRPr="0008325F" w:rsidRDefault="0008325F" w:rsidP="0008325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8325F">
        <w:rPr>
          <w:rFonts w:ascii="Times New Roman" w:hAnsi="Times New Roman" w:cs="Times New Roman"/>
          <w:sz w:val="28"/>
        </w:rPr>
        <w:t>Bên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cạnh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đó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các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cơ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sở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kinh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doanh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cần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chấp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hành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nghiêm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các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quy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định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của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pháp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luật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không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buôn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bán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phẩm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đồ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em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không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rõ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nguồn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gốc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hoặc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có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nội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08325F">
        <w:rPr>
          <w:rFonts w:ascii="Times New Roman" w:hAnsi="Times New Roman" w:cs="Times New Roman"/>
          <w:sz w:val="28"/>
        </w:rPr>
        <w:t>độc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phản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cảm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325F">
        <w:rPr>
          <w:rFonts w:ascii="Times New Roman" w:hAnsi="Times New Roman" w:cs="Times New Roman"/>
          <w:sz w:val="28"/>
        </w:rPr>
        <w:t>Khi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phát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hiện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các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phẩm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có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dấu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hiệu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08325F">
        <w:rPr>
          <w:rFonts w:ascii="Times New Roman" w:hAnsi="Times New Roman" w:cs="Times New Roman"/>
          <w:sz w:val="28"/>
        </w:rPr>
        <w:t>phạm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người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dân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cần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kịp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thời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phản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ánh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đến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cơ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quan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chức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năng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để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kiểm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xử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lý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theo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quy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đị</w:t>
      </w:r>
      <w:r w:rsidRPr="0008325F">
        <w:rPr>
          <w:rFonts w:ascii="Times New Roman" w:hAnsi="Times New Roman" w:cs="Times New Roman"/>
          <w:sz w:val="28"/>
        </w:rPr>
        <w:t>nh</w:t>
      </w:r>
      <w:proofErr w:type="spellEnd"/>
      <w:r w:rsidRPr="0008325F">
        <w:rPr>
          <w:rFonts w:ascii="Times New Roman" w:hAnsi="Times New Roman" w:cs="Times New Roman"/>
          <w:sz w:val="28"/>
        </w:rPr>
        <w:t>.</w:t>
      </w:r>
    </w:p>
    <w:p w:rsidR="001A23D4" w:rsidRPr="0008325F" w:rsidRDefault="0008325F" w:rsidP="0008325F">
      <w:pPr>
        <w:jc w:val="both"/>
        <w:rPr>
          <w:rFonts w:ascii="Times New Roman" w:hAnsi="Times New Roman" w:cs="Times New Roman"/>
          <w:sz w:val="28"/>
        </w:rPr>
      </w:pPr>
      <w:r w:rsidRPr="0008325F">
        <w:rPr>
          <w:rFonts w:ascii="Segoe UI Symbol" w:hAnsi="Segoe UI Symbol" w:cs="Segoe UI Symbol"/>
          <w:sz w:val="28"/>
        </w:rPr>
        <w:t>❌</w:t>
      </w:r>
      <w:proofErr w:type="spellStart"/>
      <w:r w:rsidRPr="0008325F">
        <w:rPr>
          <w:rFonts w:ascii="Times New Roman" w:hAnsi="Times New Roman" w:cs="Times New Roman"/>
          <w:sz w:val="28"/>
        </w:rPr>
        <w:t>Việc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lựa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chọn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kiểm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soát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đồ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chơi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8325F">
        <w:rPr>
          <w:rFonts w:ascii="Times New Roman" w:hAnsi="Times New Roman" w:cs="Times New Roman"/>
          <w:sz w:val="28"/>
        </w:rPr>
        <w:t>toàn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em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không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chỉ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góp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phần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bảo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vệ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sức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khỏe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325F">
        <w:rPr>
          <w:rFonts w:ascii="Times New Roman" w:hAnsi="Times New Roman" w:cs="Times New Roman"/>
          <w:sz w:val="28"/>
        </w:rPr>
        <w:t>tinh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thần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của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trẻ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nhỏ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còn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chung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tay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xây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dựng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môi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trường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giáo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dục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lành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mạnh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08325F">
        <w:rPr>
          <w:rFonts w:ascii="Times New Roman" w:hAnsi="Times New Roman" w:cs="Times New Roman"/>
          <w:sz w:val="28"/>
        </w:rPr>
        <w:t>toàn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và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325F">
        <w:rPr>
          <w:rFonts w:ascii="Times New Roman" w:hAnsi="Times New Roman" w:cs="Times New Roman"/>
          <w:sz w:val="28"/>
        </w:rPr>
        <w:t>vă</w:t>
      </w:r>
      <w:bookmarkStart w:id="0" w:name="_GoBack"/>
      <w:bookmarkEnd w:id="0"/>
      <w:r w:rsidRPr="0008325F">
        <w:rPr>
          <w:rFonts w:ascii="Times New Roman" w:hAnsi="Times New Roman" w:cs="Times New Roman"/>
          <w:sz w:val="28"/>
        </w:rPr>
        <w:t>n</w:t>
      </w:r>
      <w:proofErr w:type="spellEnd"/>
      <w:r w:rsidRPr="0008325F">
        <w:rPr>
          <w:rFonts w:ascii="Times New Roman" w:hAnsi="Times New Roman" w:cs="Times New Roman"/>
          <w:sz w:val="28"/>
        </w:rPr>
        <w:t xml:space="preserve"> minh.</w:t>
      </w:r>
    </w:p>
    <w:sectPr w:rsidR="001A23D4" w:rsidRPr="00083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75"/>
    <w:rsid w:val="0008325F"/>
    <w:rsid w:val="001A23D4"/>
    <w:rsid w:val="00943175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E052"/>
  <w15:chartTrackingRefBased/>
  <w15:docId w15:val="{557CD4E4-00B6-4646-8E98-329467F9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Company>HP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2026-06-11T06:44:00Z</dcterms:created>
  <dcterms:modified xsi:type="dcterms:W3CDTF">2026-06-11T06:45:00Z</dcterms:modified>
</cp:coreProperties>
</file>