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E0" w:rsidRPr="00D57AE0" w:rsidRDefault="00D57AE0" w:rsidP="00D57AE0">
      <w:pPr>
        <w:jc w:val="center"/>
        <w:rPr>
          <w:rFonts w:ascii="Times New Roman" w:hAnsi="Times New Roman" w:cs="Times New Roman"/>
          <w:b/>
        </w:rPr>
      </w:pPr>
      <w:r w:rsidRPr="00D57AE0">
        <w:rPr>
          <w:rFonts w:ascii="Times New Roman" w:hAnsi="Times New Roman" w:cs="Times New Roman"/>
          <w:b/>
        </w:rPr>
        <w:t>LAN TỎA Ý NGHĨA NHÂN VĂN TỪ MÓN QUÀ CỦA ĐẢNG, NHÀ NƯỚC NHÂN DỊP QUỐC KHÁNH 2/9 TẠI PHƯỜNG MỸ THỚI</w:t>
      </w:r>
    </w:p>
    <w:p w:rsidR="00D57AE0" w:rsidRPr="00D57AE0" w:rsidRDefault="00D57AE0" w:rsidP="00D57AE0">
      <w:pPr>
        <w:jc w:val="both"/>
        <w:rPr>
          <w:rFonts w:ascii="Times New Roman" w:hAnsi="Times New Roman" w:cs="Times New Roman"/>
        </w:rPr>
      </w:pPr>
    </w:p>
    <w:p w:rsidR="00D57AE0" w:rsidRDefault="00D57AE0" w:rsidP="00D57AE0">
      <w:pPr>
        <w:ind w:firstLine="709"/>
        <w:jc w:val="both"/>
        <w:rPr>
          <w:rFonts w:ascii="Times New Roman" w:hAnsi="Times New Roman" w:cs="Times New Roman"/>
        </w:rPr>
      </w:pPr>
      <w:r w:rsidRPr="00D57AE0">
        <w:rPr>
          <w:rFonts w:ascii="Times New Roman" w:hAnsi="Times New Roman" w:cs="Times New Roman"/>
        </w:rPr>
        <w:t>Hòa trong không khí phấn khởi, rộn ràng đầu tháng 9 – tháng của mùa thu lịch sử, sáng nay tại phường Mỹ Thới, các điểm phát quà của Chính phủ nhân dịp Tết Độc lập 2/9 tiếp tục đón tiếp đông đảo bà con nhân dân đến nhận quà. Mỗi phần quà trị giá 100.000 đồng tuy không lớn, nhưng mang lại niềm vui, sự xúc động và cảm giác ấm áp cho ngườ</w:t>
      </w:r>
      <w:r>
        <w:rPr>
          <w:rFonts w:ascii="Times New Roman" w:hAnsi="Times New Roman" w:cs="Times New Roman"/>
        </w:rPr>
        <w:t>i dân.</w:t>
      </w:r>
    </w:p>
    <w:p w:rsidR="00D57AE0" w:rsidRDefault="00D57AE0" w:rsidP="00D57AE0">
      <w:pPr>
        <w:ind w:firstLine="709"/>
        <w:jc w:val="both"/>
        <w:rPr>
          <w:rFonts w:ascii="Times New Roman" w:hAnsi="Times New Roman" w:cs="Times New Roman"/>
        </w:rPr>
      </w:pPr>
      <w:r w:rsidRPr="00D57AE0">
        <w:rPr>
          <w:rFonts w:ascii="Times New Roman" w:hAnsi="Times New Roman" w:cs="Times New Roman"/>
        </w:rPr>
        <w:t>Món quà 100.000 đồng/người mang đậm giá trị nhân văn và ý nghĩa sâu sắc: đó có thể là “bữa cơm đoàn viên” của một gia đình nông thôn, là tiền công nửa ngày lao động vất vả của người phụ hồ, là phần thưởng cho những giờ tăng ca mệt nhọc của công nhân; cũng có thể là sự đóng góp tinh thần “tiếp sức đến trường” của các đảng viên hưu trí, hay tấm lòng sẻ chia của những nhà hảo tâm dành cho người khó khăn. Trên hết, đây là sự quan tâm sâu sắc, đầy tình người của Đảng, Nhà nước gửi đến Nhân dân trong ngày lễ trọng đại của dân tộc – một minh chứng sinh động cho chính sách an sinh, chăm lo đời số</w:t>
      </w:r>
      <w:r>
        <w:rPr>
          <w:rFonts w:ascii="Times New Roman" w:hAnsi="Times New Roman" w:cs="Times New Roman"/>
        </w:rPr>
        <w:t>ng nhân dân.</w:t>
      </w:r>
      <w:bookmarkStart w:id="0" w:name="_GoBack"/>
      <w:bookmarkEnd w:id="0"/>
    </w:p>
    <w:p w:rsidR="00D57AE0" w:rsidRDefault="00D57AE0" w:rsidP="00D57AE0">
      <w:pPr>
        <w:ind w:firstLine="709"/>
        <w:jc w:val="both"/>
        <w:rPr>
          <w:rFonts w:ascii="Times New Roman" w:hAnsi="Times New Roman" w:cs="Times New Roman"/>
        </w:rPr>
      </w:pPr>
      <w:r w:rsidRPr="00D57AE0">
        <w:rPr>
          <w:rFonts w:ascii="Times New Roman" w:hAnsi="Times New Roman" w:cs="Times New Roman"/>
        </w:rPr>
        <w:t xml:space="preserve"> Món quà tuy nhỏ nhưng chứa đựng tình cảm lớn, đã lan tỏa không khí Tết Độc lập tại phường Mỹ Thới thêm phần ấm áp, ý nghĩa. Những nụ cười rạng rỡ, ánh mắt xúc động, sự biết ơn và niềm tự hào của người dân khi cầm trên tay phần quà nghĩa tình là hình ảnh đẹp đẽ trong ngày lễ. Tiếng cười, lời chúc, sự thân tình giữa cán bộ, công chức, đoàn viên và bà con đã góp phần thắt chặt tinh thần đoàn kết, khơi dậy lòng yêu nước, niềm tin vững chắc vào sự lãnh đạo của Đảng, Nhà nước và chính quyền đị</w:t>
      </w:r>
      <w:r>
        <w:rPr>
          <w:rFonts w:ascii="Times New Roman" w:hAnsi="Times New Roman" w:cs="Times New Roman"/>
        </w:rPr>
        <w:t>a phương.</w:t>
      </w:r>
    </w:p>
    <w:p w:rsidR="00924495" w:rsidRPr="00D57AE0" w:rsidRDefault="00D57AE0" w:rsidP="00D57AE0">
      <w:pPr>
        <w:ind w:firstLine="709"/>
        <w:jc w:val="both"/>
        <w:rPr>
          <w:rFonts w:ascii="Times New Roman" w:hAnsi="Times New Roman" w:cs="Times New Roman"/>
        </w:rPr>
      </w:pPr>
      <w:r w:rsidRPr="00D57AE0">
        <w:rPr>
          <w:rFonts w:ascii="Times New Roman" w:hAnsi="Times New Roman" w:cs="Times New Roman"/>
        </w:rPr>
        <w:t>Phường Mỹ Thới rộn ràng, ấm áp – cùng cả nước vui Tết Độc lập!</w:t>
      </w:r>
    </w:p>
    <w:p w:rsidR="00D57AE0" w:rsidRPr="00D57AE0" w:rsidRDefault="00D57AE0">
      <w:pPr>
        <w:jc w:val="both"/>
        <w:rPr>
          <w:rFonts w:ascii="Times New Roman" w:hAnsi="Times New Roman" w:cs="Times New Roman"/>
        </w:rPr>
      </w:pPr>
    </w:p>
    <w:sectPr w:rsidR="00D57AE0" w:rsidRPr="00D57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F4"/>
    <w:rsid w:val="007C6AF4"/>
    <w:rsid w:val="00924495"/>
    <w:rsid w:val="00D5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2025-08-31T16:23:00Z</dcterms:created>
  <dcterms:modified xsi:type="dcterms:W3CDTF">2025-08-31T16:24:00Z</dcterms:modified>
</cp:coreProperties>
</file>