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AF0" w:rsidRPr="00C03AF0" w:rsidRDefault="00C03AF0" w:rsidP="00C03AF0">
      <w:pPr>
        <w:ind w:firstLine="709"/>
        <w:jc w:val="center"/>
        <w:rPr>
          <w:rFonts w:ascii="Times New Roman" w:hAnsi="Times New Roman" w:cs="Times New Roman"/>
          <w:b/>
          <w:sz w:val="28"/>
          <w:szCs w:val="28"/>
        </w:rPr>
      </w:pPr>
      <w:r w:rsidRPr="00C03AF0">
        <w:rPr>
          <w:rFonts w:ascii="Times New Roman" w:hAnsi="Times New Roman" w:cs="Times New Roman"/>
          <w:b/>
          <w:sz w:val="28"/>
          <w:szCs w:val="28"/>
        </w:rPr>
        <w:t>CÔNG AN PHƯỜNG MỸ THỚI TĂNG CƯỜNG TUẦN</w:t>
      </w:r>
      <w:bookmarkStart w:id="0" w:name="_GoBack"/>
      <w:bookmarkEnd w:id="0"/>
      <w:r w:rsidRPr="00C03AF0">
        <w:rPr>
          <w:rFonts w:ascii="Times New Roman" w:hAnsi="Times New Roman" w:cs="Times New Roman"/>
          <w:b/>
          <w:sz w:val="28"/>
          <w:szCs w:val="28"/>
        </w:rPr>
        <w:t xml:space="preserve"> TRA ĐÊM GIỮ VỮNG ANTT ĐỊA BÀN GIÁP RANH</w:t>
      </w:r>
    </w:p>
    <w:p w:rsidR="00C03AF0" w:rsidRPr="00C03AF0" w:rsidRDefault="00C03AF0" w:rsidP="00C03AF0">
      <w:pPr>
        <w:ind w:firstLine="709"/>
        <w:jc w:val="both"/>
        <w:rPr>
          <w:rFonts w:ascii="Times New Roman" w:hAnsi="Times New Roman" w:cs="Times New Roman"/>
          <w:sz w:val="28"/>
          <w:szCs w:val="28"/>
        </w:rPr>
      </w:pPr>
      <w:r w:rsidRPr="00C03AF0">
        <w:rPr>
          <w:rFonts w:ascii="Times New Roman" w:hAnsi="Times New Roman" w:cs="Times New Roman"/>
          <w:sz w:val="28"/>
          <w:szCs w:val="28"/>
        </w:rPr>
        <w:t>Nhằm thực hiện hiệu quả đợt cao điểm tấn công, trấn áp tội phạm bảo đảm ANTT các hoạt động kỷ niệm 80 năm Cách Mạng Tháng 8, Quốc Khánh 2/9 và Đại hội Đảng bộ các cấp trên địa bàn. Từ ngày 01/8 đến nay, Công an phường Mỹ Thới, tỉnh An Giang đã triển khai quyết liệt các biện pháp bảo đảm an ninh trật tự phù hợp với tình hình thực tế từng tại địa bàn. Trong đó, tập trung vào việc tăng cường tuần tra, kiểm soát ban đêm, chủ động phòng ngừa cũng như kịp thời phát hiện, ngăn chặn và xử lý các hành vi vi phạm pháp luật, giữ vững sự bình yên cho nhân dân tại đị</w:t>
      </w:r>
      <w:r>
        <w:rPr>
          <w:rFonts w:ascii="Times New Roman" w:hAnsi="Times New Roman" w:cs="Times New Roman"/>
          <w:sz w:val="28"/>
          <w:szCs w:val="28"/>
        </w:rPr>
        <w:t>a bàn giáp ranh.</w:t>
      </w:r>
    </w:p>
    <w:p w:rsidR="00C03AF0" w:rsidRPr="00C03AF0" w:rsidRDefault="00C03AF0" w:rsidP="00C03AF0">
      <w:pPr>
        <w:ind w:firstLine="709"/>
        <w:jc w:val="both"/>
        <w:rPr>
          <w:rFonts w:ascii="Times New Roman" w:hAnsi="Times New Roman" w:cs="Times New Roman"/>
          <w:sz w:val="28"/>
          <w:szCs w:val="28"/>
        </w:rPr>
      </w:pPr>
      <w:r w:rsidRPr="00C03AF0">
        <w:rPr>
          <w:rFonts w:ascii="Times New Roman" w:hAnsi="Times New Roman" w:cs="Times New Roman"/>
          <w:sz w:val="28"/>
          <w:szCs w:val="28"/>
        </w:rPr>
        <w:t>Tại các buổi tuần tra, các tổ công tác phối hợp giữa lực lượng Công an phường và lực lượng An ninh cơ sở được thành lập, tổ chức tuần tra thường xuyên theo các khung giờ quy định của mỗi tổ tuần tra. Tập trung tại các khu vực đông dân cư, khu vực giáp ranh, chợ, những nơi thường xuyên tụ tập đông người trên các tuyến đường chính và các tuyến đường giao thông nông thôn trên địa bàn phườ</w:t>
      </w:r>
      <w:r>
        <w:rPr>
          <w:rFonts w:ascii="Times New Roman" w:hAnsi="Times New Roman" w:cs="Times New Roman"/>
          <w:sz w:val="28"/>
          <w:szCs w:val="28"/>
        </w:rPr>
        <w:t xml:space="preserve">ng… </w:t>
      </w:r>
    </w:p>
    <w:p w:rsidR="00C03AF0" w:rsidRPr="00C03AF0" w:rsidRDefault="00C03AF0" w:rsidP="00C03AF0">
      <w:pPr>
        <w:ind w:firstLine="709"/>
        <w:jc w:val="both"/>
        <w:rPr>
          <w:rFonts w:ascii="Times New Roman" w:hAnsi="Times New Roman" w:cs="Times New Roman"/>
          <w:sz w:val="28"/>
          <w:szCs w:val="28"/>
        </w:rPr>
      </w:pPr>
      <w:r w:rsidRPr="00C03AF0">
        <w:rPr>
          <w:rFonts w:ascii="Times New Roman" w:hAnsi="Times New Roman" w:cs="Times New Roman"/>
          <w:sz w:val="28"/>
          <w:szCs w:val="28"/>
        </w:rPr>
        <w:t>Nội dung tuần tra tập trung vào phòng ngừa, phát hiện và xử lý các hành vi vi phạm như gây rối trật tự công cộng, đua xe trái phép, trộm cắp tài sản, tài nguyên khoáng sản, sử dụng trái phép chất  ma túy và các tệ nạn xã hội khác. Đối với những trường hợp vi phạm, tất cả đều đã được tổ công tác mời về Trụ sở Công an phường để làm việc và xử lý theo đúng quy định của pháp luậ</w:t>
      </w:r>
      <w:r>
        <w:rPr>
          <w:rFonts w:ascii="Times New Roman" w:hAnsi="Times New Roman" w:cs="Times New Roman"/>
          <w:sz w:val="28"/>
          <w:szCs w:val="28"/>
        </w:rPr>
        <w:t>t.</w:t>
      </w:r>
    </w:p>
    <w:p w:rsidR="00924495" w:rsidRDefault="00C03AF0" w:rsidP="00C03AF0">
      <w:pPr>
        <w:ind w:firstLine="709"/>
        <w:jc w:val="both"/>
        <w:rPr>
          <w:rFonts w:ascii="Times New Roman" w:hAnsi="Times New Roman" w:cs="Times New Roman"/>
          <w:sz w:val="28"/>
          <w:szCs w:val="28"/>
        </w:rPr>
      </w:pPr>
      <w:r w:rsidRPr="00C03AF0">
        <w:rPr>
          <w:rFonts w:ascii="Times New Roman" w:hAnsi="Times New Roman" w:cs="Times New Roman"/>
          <w:sz w:val="28"/>
          <w:szCs w:val="28"/>
        </w:rPr>
        <w:t>Để đảm bảo hiệu quả đợt cao điểm tấn công, trấn áp các loại tội phạm nhất là trước, trong và sau thời điểm diễn ra các sự kiện quan trọng, Công an phường Mỹ Thới tiếp tục duy trì công tác tuần tra đêm, nâng cao hiệu quả nắm tình hình và xử lý các tình huống phát sinh. Đây là một trong những giải pháp quan trọng nhằm xây dựng môi trường sống an toàn, phục vụ tốt nhiệm vụ phát triển kinh tế - xã hội tại địa phương nói riêng và tỉnh An Giang nói chung./.</w:t>
      </w:r>
    </w:p>
    <w:p w:rsidR="00C03AF0" w:rsidRPr="00C03AF0" w:rsidRDefault="00C03AF0" w:rsidP="00C03AF0">
      <w:pPr>
        <w:ind w:firstLine="709"/>
        <w:jc w:val="right"/>
        <w:rPr>
          <w:rFonts w:ascii="Times New Roman" w:hAnsi="Times New Roman" w:cs="Times New Roman"/>
          <w:i/>
          <w:sz w:val="28"/>
          <w:szCs w:val="28"/>
        </w:rPr>
      </w:pPr>
      <w:r w:rsidRPr="00C03AF0">
        <w:rPr>
          <w:rFonts w:ascii="Times New Roman" w:hAnsi="Times New Roman" w:cs="Times New Roman"/>
          <w:i/>
          <w:sz w:val="28"/>
          <w:szCs w:val="28"/>
        </w:rPr>
        <w:t>Diễm Phương</w:t>
      </w:r>
    </w:p>
    <w:sectPr w:rsidR="00C03AF0" w:rsidRPr="00C03A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14A"/>
    <w:rsid w:val="00924495"/>
    <w:rsid w:val="00B5214A"/>
    <w:rsid w:val="00C03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3</cp:revision>
  <dcterms:created xsi:type="dcterms:W3CDTF">2025-08-11T15:18:00Z</dcterms:created>
  <dcterms:modified xsi:type="dcterms:W3CDTF">2025-08-11T15:19:00Z</dcterms:modified>
</cp:coreProperties>
</file>