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767" w:rsidRPr="00935C55" w:rsidRDefault="00925767" w:rsidP="009257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5C55">
        <w:rPr>
          <w:rFonts w:ascii="Times New Roman" w:hAnsi="Times New Roman" w:cs="Times New Roman"/>
          <w:b/>
          <w:sz w:val="28"/>
          <w:szCs w:val="28"/>
        </w:rPr>
        <w:t xml:space="preserve">SẴN SÀNG CHO LỄ GIAO NHẬN QUÂN </w:t>
      </w:r>
      <w:r w:rsidR="00E45880">
        <w:rPr>
          <w:rFonts w:ascii="Times New Roman" w:hAnsi="Times New Roman" w:cs="Times New Roman"/>
          <w:b/>
          <w:sz w:val="28"/>
          <w:szCs w:val="28"/>
        </w:rPr>
        <w:t xml:space="preserve">NĂM </w:t>
      </w:r>
      <w:r w:rsidRPr="00935C55">
        <w:rPr>
          <w:rFonts w:ascii="Times New Roman" w:hAnsi="Times New Roman" w:cs="Times New Roman"/>
          <w:b/>
          <w:sz w:val="28"/>
          <w:szCs w:val="28"/>
        </w:rPr>
        <w:t>2025</w:t>
      </w:r>
      <w:bookmarkStart w:id="0" w:name="_GoBack"/>
      <w:bookmarkEnd w:id="0"/>
    </w:p>
    <w:p w:rsidR="00925767" w:rsidRPr="009D5F52" w:rsidRDefault="00925767" w:rsidP="0092576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5F52">
        <w:rPr>
          <w:rFonts w:ascii="Times New Roman" w:hAnsi="Times New Roman" w:cs="Times New Roman"/>
          <w:sz w:val="28"/>
          <w:szCs w:val="28"/>
        </w:rPr>
        <w:t xml:space="preserve">Lễ giao nhận quân </w:t>
      </w:r>
      <w:r w:rsidR="00381996">
        <w:rPr>
          <w:rFonts w:ascii="Times New Roman" w:hAnsi="Times New Roman" w:cs="Times New Roman"/>
          <w:sz w:val="28"/>
          <w:szCs w:val="28"/>
        </w:rPr>
        <w:t>năm 2025 diễn ra trong hai ngày, từ ngày 12/02/2025 đến ngày 13/02/2025</w:t>
      </w:r>
      <w:r w:rsidRPr="009D5F52">
        <w:rPr>
          <w:rFonts w:ascii="Times New Roman" w:hAnsi="Times New Roman" w:cs="Times New Roman"/>
          <w:sz w:val="28"/>
          <w:szCs w:val="28"/>
        </w:rPr>
        <w:t xml:space="preserve">. Đến thời điểm hiện tại, phường Mỹ Thới đã hoàn thành các mặt công tác, chuẩn bị tốt nhất cho Lễ giao nhận quân, sẵn sàng </w:t>
      </w:r>
      <w:r w:rsidR="00E06710">
        <w:rPr>
          <w:rFonts w:ascii="Times New Roman" w:hAnsi="Times New Roman" w:cs="Times New Roman"/>
          <w:sz w:val="28"/>
          <w:szCs w:val="28"/>
        </w:rPr>
        <w:t>đưa T</w:t>
      </w:r>
      <w:r w:rsidRPr="009D5F52">
        <w:rPr>
          <w:rFonts w:ascii="Times New Roman" w:hAnsi="Times New Roman" w:cs="Times New Roman"/>
          <w:sz w:val="28"/>
          <w:szCs w:val="28"/>
        </w:rPr>
        <w:t xml:space="preserve">hanh niên ưu tú lên đường </w:t>
      </w:r>
      <w:r w:rsidR="007B732F">
        <w:rPr>
          <w:rFonts w:ascii="Times New Roman" w:hAnsi="Times New Roman" w:cs="Times New Roman"/>
          <w:sz w:val="28"/>
          <w:szCs w:val="28"/>
        </w:rPr>
        <w:t>thi hành nghĩa vụ quân sự</w:t>
      </w:r>
      <w:r w:rsidRPr="009D5F52">
        <w:rPr>
          <w:rFonts w:ascii="Times New Roman" w:hAnsi="Times New Roman" w:cs="Times New Roman"/>
          <w:sz w:val="28"/>
          <w:szCs w:val="28"/>
        </w:rPr>
        <w:t>, tham gia nghĩa vụ Công an Nhân dân, góp sức trẻ bảo vệ Tổ quốc và xây dựng quê hương.</w:t>
      </w:r>
    </w:p>
    <w:p w:rsidR="00143EF6" w:rsidRPr="009D5F52" w:rsidRDefault="009D5F52" w:rsidP="009D5F5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5F52">
        <w:rPr>
          <w:rFonts w:ascii="Times New Roman" w:hAnsi="Times New Roman" w:cs="Times New Roman"/>
          <w:sz w:val="28"/>
          <w:szCs w:val="28"/>
        </w:rPr>
        <w:t xml:space="preserve">Năm 2025, phường  Mỹ Thới có 30 Thanh niên tình nguyện tham gia thi hành nghĩa vụ quân sự và nghĩa vụ công an nhân dân. </w:t>
      </w:r>
    </w:p>
    <w:p w:rsidR="009D5F52" w:rsidRPr="009D5F52" w:rsidRDefault="009D5F52" w:rsidP="009D5F5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5F52">
        <w:rPr>
          <w:rFonts w:ascii="Times New Roman" w:hAnsi="Times New Roman" w:cs="Times New Roman"/>
          <w:sz w:val="28"/>
          <w:szCs w:val="28"/>
        </w:rPr>
        <w:t>Lễ giao nhận quân được tổ chức tại Ban chỉ Huy Quân sự thành phố Long Xuyên, sau đó sẽ</w:t>
      </w:r>
      <w:r>
        <w:rPr>
          <w:rFonts w:ascii="Times New Roman" w:hAnsi="Times New Roman" w:cs="Times New Roman"/>
          <w:sz w:val="28"/>
          <w:szCs w:val="28"/>
        </w:rPr>
        <w:t xml:space="preserve"> đưa các T</w:t>
      </w:r>
      <w:r w:rsidRPr="009D5F52">
        <w:rPr>
          <w:rFonts w:ascii="Times New Roman" w:hAnsi="Times New Roman" w:cs="Times New Roman"/>
          <w:sz w:val="28"/>
          <w:szCs w:val="28"/>
        </w:rPr>
        <w:t xml:space="preserve">hanh niên đến </w:t>
      </w:r>
      <w:r w:rsidR="00935C55">
        <w:rPr>
          <w:rFonts w:ascii="Times New Roman" w:hAnsi="Times New Roman" w:cs="Times New Roman"/>
          <w:sz w:val="28"/>
          <w:szCs w:val="28"/>
        </w:rPr>
        <w:t xml:space="preserve">các đơn vị huấn luyện: </w:t>
      </w:r>
      <w:r w:rsidRPr="009D5F52">
        <w:rPr>
          <w:rFonts w:ascii="Times New Roman" w:hAnsi="Times New Roman" w:cs="Times New Roman"/>
          <w:sz w:val="28"/>
          <w:szCs w:val="28"/>
        </w:rPr>
        <w:t>Lữ Đ</w:t>
      </w:r>
      <w:r>
        <w:rPr>
          <w:rFonts w:ascii="Times New Roman" w:hAnsi="Times New Roman" w:cs="Times New Roman"/>
          <w:sz w:val="28"/>
          <w:szCs w:val="28"/>
        </w:rPr>
        <w:t>oàn 962</w:t>
      </w:r>
      <w:r w:rsidR="007B732F">
        <w:rPr>
          <w:rFonts w:ascii="Times New Roman" w:hAnsi="Times New Roman" w:cs="Times New Roman"/>
          <w:sz w:val="28"/>
          <w:szCs w:val="28"/>
        </w:rPr>
        <w:t xml:space="preserve"> Quân khu 9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D5F52">
        <w:rPr>
          <w:rFonts w:ascii="Times New Roman" w:hAnsi="Times New Roman" w:cs="Times New Roman"/>
          <w:sz w:val="28"/>
          <w:szCs w:val="28"/>
        </w:rPr>
        <w:t xml:space="preserve"> Trung Đoàn 892 của Bộ Chỉ huy Quân sự tỉ</w:t>
      </w:r>
      <w:r>
        <w:rPr>
          <w:rFonts w:ascii="Times New Roman" w:hAnsi="Times New Roman" w:cs="Times New Roman"/>
          <w:sz w:val="28"/>
          <w:szCs w:val="28"/>
        </w:rPr>
        <w:t xml:space="preserve">nh và </w:t>
      </w:r>
      <w:r w:rsidR="00935C55">
        <w:rPr>
          <w:rFonts w:ascii="Times New Roman" w:hAnsi="Times New Roman" w:cs="Times New Roman"/>
          <w:sz w:val="28"/>
          <w:szCs w:val="28"/>
        </w:rPr>
        <w:t>Tiểu đoàn 3, E21</w:t>
      </w:r>
      <w:r w:rsidR="007B732F">
        <w:rPr>
          <w:rFonts w:ascii="Times New Roman" w:hAnsi="Times New Roman" w:cs="Times New Roman"/>
          <w:sz w:val="28"/>
          <w:szCs w:val="28"/>
        </w:rPr>
        <w:t xml:space="preserve"> (đóng trên đại bàn huyện Châu Thành, tỉnh An Giang)</w:t>
      </w:r>
      <w:r w:rsidR="00935C55">
        <w:rPr>
          <w:rFonts w:ascii="Times New Roman" w:hAnsi="Times New Roman" w:cs="Times New Roman"/>
          <w:sz w:val="28"/>
          <w:szCs w:val="28"/>
        </w:rPr>
        <w:t>.</w:t>
      </w:r>
      <w:r w:rsidR="00E45880">
        <w:rPr>
          <w:rFonts w:ascii="Times New Roman" w:hAnsi="Times New Roman" w:cs="Times New Roman"/>
          <w:sz w:val="28"/>
          <w:szCs w:val="28"/>
        </w:rPr>
        <w:t>/.</w:t>
      </w:r>
    </w:p>
    <w:sectPr w:rsidR="009D5F52" w:rsidRPr="009D5F52" w:rsidSect="00766B6A">
      <w:pgSz w:w="11907" w:h="16839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7CD"/>
    <w:rsid w:val="000107CD"/>
    <w:rsid w:val="00143EF6"/>
    <w:rsid w:val="00225390"/>
    <w:rsid w:val="00381996"/>
    <w:rsid w:val="0038748E"/>
    <w:rsid w:val="005016DE"/>
    <w:rsid w:val="005B7E6D"/>
    <w:rsid w:val="00766B6A"/>
    <w:rsid w:val="007A1324"/>
    <w:rsid w:val="007B732F"/>
    <w:rsid w:val="00925767"/>
    <w:rsid w:val="00935C55"/>
    <w:rsid w:val="009D5F52"/>
    <w:rsid w:val="009E0296"/>
    <w:rsid w:val="00A538DB"/>
    <w:rsid w:val="00E06710"/>
    <w:rsid w:val="00E45880"/>
    <w:rsid w:val="00EE3F0D"/>
    <w:rsid w:val="00F44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2025-02-12T08:05:00Z</cp:lastPrinted>
  <dcterms:created xsi:type="dcterms:W3CDTF">2025-02-12T07:40:00Z</dcterms:created>
  <dcterms:modified xsi:type="dcterms:W3CDTF">2025-02-12T08:12:00Z</dcterms:modified>
</cp:coreProperties>
</file>