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12CCD" w:rsidRDefault="00412CCD">
      <w:pPr>
        <w:rPr>
          <w:b/>
        </w:rPr>
      </w:pPr>
    </w:p>
    <w:p w14:paraId="00000002" w14:textId="77777777" w:rsidR="00412CCD" w:rsidRDefault="00F03F1C">
      <w:pPr>
        <w:jc w:val="center"/>
      </w:pPr>
      <w:bookmarkStart w:id="0" w:name="_gjdgxs" w:colFirst="0" w:colLast="0"/>
      <w:bookmarkEnd w:id="0"/>
      <w:r>
        <w:t>16-1 (LONG XUYÊN) CÔNG TY XỔ SỐ KIẾN THIẾT AN GIANG TRAO 150 PHẦN QUÀ TẾT CHO NGƯỜI DÂN CÓ HOÀN CẢNH KHÓ KHĂN TRÊN ĐỊA BÀN TPLX</w:t>
      </w:r>
    </w:p>
    <w:p w14:paraId="00000003" w14:textId="77777777" w:rsidR="00412CCD" w:rsidRDefault="00F03F1C">
      <w:pPr>
        <w:ind w:firstLine="567"/>
        <w:jc w:val="both"/>
      </w:pPr>
      <w:r>
        <w:t>PTV: Với mong muốn động viên, sẻ chia, góp phần mang đến niềm vui cho những người có hoàn cảnh khó khăn. Sáng ngày 16/1, Uỷ Ban Mặt trận tổ quốc Việt Nam thành phố Long Xuyên phối hợp Công ty TNHH một thành viên Xổ số kiến thiết An Giang tổ chức tặng quà cho người dân có hoàn cảnh khó khăn trên địa bàn thành phố nhân dịp Tết nguyên đán Ất Tỵ 2025. Ông Nguyễn Thanh Quang, Chủ tịch UBMTTQVN thành phố Long Xuyên đã đến dự.</w:t>
      </w:r>
    </w:p>
    <w:p w14:paraId="00000004" w14:textId="77777777" w:rsidR="00412CCD" w:rsidRDefault="00F03F1C">
      <w:pPr>
        <w:ind w:firstLine="567"/>
        <w:jc w:val="both"/>
        <w:rPr>
          <w:i/>
        </w:rPr>
      </w:pPr>
      <w:r>
        <w:rPr>
          <w:i/>
        </w:rPr>
        <w:t>Hình (Chuyển file: Minh Trường)</w:t>
      </w:r>
    </w:p>
    <w:p w14:paraId="00000005" w14:textId="77777777" w:rsidR="00412CCD" w:rsidRDefault="00F03F1C">
      <w:pPr>
        <w:ind w:firstLine="567"/>
        <w:jc w:val="both"/>
      </w:pPr>
      <w:r>
        <w:t xml:space="preserve">Dịp này, có 150 hộ nghèo, cận nghèo, hộ có hoàn cảnh khó khăn tại 03 phường Mỹ Thới, Mỹ Quý và Mỹ Phước đã nhận được một phần quà. Mỗi phần trị giá 400.000đ, gồm gạo và các nhu yếu phẩm khác. Với tổng kinh phí 60 triệu đồng, do Công ty TNHH một thành viên Xổ số kiến thiết An Giang hỗ trợ. </w:t>
      </w:r>
    </w:p>
    <w:p w14:paraId="00000006" w14:textId="77777777" w:rsidR="00412CCD" w:rsidRDefault="00F03F1C">
      <w:pPr>
        <w:ind w:firstLine="567"/>
        <w:jc w:val="both"/>
      </w:pPr>
      <w:r>
        <w:t>Những món quà được gửi gắm, trao tay sẽ là niềm động viên, tiếp thêm nghị lực để mọi người dân cùng đón một mùa xuân sum vầy ấm áp, một cái tết thật ý nghĩa; từ đó, có thêm động lực phấn đấu vượt qua khó khăn, vươn lên ổn định cuộc sống trong năm mới./.</w:t>
      </w:r>
    </w:p>
    <w:p w14:paraId="00000007" w14:textId="77777777" w:rsidR="00412CCD" w:rsidRDefault="00F03F1C">
      <w:pPr>
        <w:ind w:firstLine="567"/>
        <w:jc w:val="right"/>
        <w:rPr>
          <w:i/>
        </w:rPr>
      </w:pPr>
      <w:r>
        <w:rPr>
          <w:i/>
        </w:rPr>
        <w:t>Kim Tuyến - Minh Trường</w:t>
      </w:r>
    </w:p>
    <w:p w14:paraId="00000008" w14:textId="77777777" w:rsidR="00412CCD" w:rsidRDefault="00412CCD">
      <w:pPr>
        <w:ind w:firstLine="567"/>
        <w:jc w:val="right"/>
      </w:pPr>
    </w:p>
    <w:sectPr w:rsidR="00412CCD">
      <w:pgSz w:w="11906" w:h="16838"/>
      <w:pgMar w:top="284"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CD"/>
    <w:rsid w:val="00412CCD"/>
    <w:rsid w:val="006E15A7"/>
    <w:rsid w:val="00F03F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docId w15:val="{5325C4E4-C752-DF4E-A99C-C826AFCC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vi-V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Tuyến Võ</cp:lastModifiedBy>
  <cp:revision>2</cp:revision>
  <dcterms:created xsi:type="dcterms:W3CDTF">2025-01-16T05:59:00Z</dcterms:created>
  <dcterms:modified xsi:type="dcterms:W3CDTF">2025-01-16T05:59:00Z</dcterms:modified>
</cp:coreProperties>
</file>