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42" w:rsidRPr="00792CE7" w:rsidRDefault="00D41371" w:rsidP="00FA67FD">
      <w:pPr>
        <w:jc w:val="center"/>
        <w:rPr>
          <w:rFonts w:cs="Times New Roman"/>
          <w:i/>
          <w:sz w:val="30"/>
          <w:szCs w:val="30"/>
          <w:lang w:val="en-US"/>
        </w:rPr>
      </w:pPr>
      <w:r w:rsidRPr="007524F1">
        <w:rPr>
          <w:rFonts w:cs="Times New Roman"/>
          <w:i/>
          <w:sz w:val="30"/>
          <w:szCs w:val="30"/>
          <w:lang w:val="en-US"/>
        </w:rPr>
        <w:t xml:space="preserve">Sở Lao động – Thương binh và Xã hội tỉnh An Giang </w:t>
      </w:r>
      <w:r w:rsidRPr="007524F1">
        <w:rPr>
          <w:rFonts w:cs="Times New Roman"/>
          <w:i/>
          <w:sz w:val="30"/>
          <w:szCs w:val="30"/>
        </w:rPr>
        <w:t xml:space="preserve">kiểm </w:t>
      </w:r>
      <w:r w:rsidR="00F91990" w:rsidRPr="007524F1">
        <w:rPr>
          <w:rFonts w:cs="Times New Roman"/>
          <w:i/>
          <w:sz w:val="30"/>
          <w:szCs w:val="30"/>
        </w:rPr>
        <w:t xml:space="preserve">tra việc thực hiện hoạt động kiểm soát thủ tục hành chính trên </w:t>
      </w:r>
      <w:r w:rsidRPr="007524F1">
        <w:rPr>
          <w:rFonts w:cs="Times New Roman"/>
          <w:i/>
          <w:sz w:val="30"/>
          <w:szCs w:val="30"/>
          <w:lang w:val="en-US"/>
        </w:rPr>
        <w:t>tại phường Mỹ Thới</w:t>
      </w:r>
      <w:r w:rsidR="00792CE7">
        <w:rPr>
          <w:rFonts w:cs="Times New Roman"/>
          <w:i/>
          <w:sz w:val="30"/>
          <w:szCs w:val="30"/>
        </w:rPr>
        <w:t xml:space="preserve"> năm 2024</w:t>
      </w:r>
      <w:bookmarkStart w:id="0" w:name="_GoBack"/>
      <w:bookmarkEnd w:id="0"/>
    </w:p>
    <w:p w:rsidR="00750F92" w:rsidRPr="007524F1" w:rsidRDefault="00F91990" w:rsidP="00FA67FD">
      <w:pPr>
        <w:ind w:firstLine="567"/>
        <w:jc w:val="both"/>
        <w:rPr>
          <w:rFonts w:cs="Times New Roman"/>
          <w:sz w:val="30"/>
          <w:szCs w:val="30"/>
          <w:lang w:val="en-US"/>
        </w:rPr>
      </w:pPr>
      <w:r w:rsidRPr="007524F1">
        <w:rPr>
          <w:rFonts w:cs="Times New Roman"/>
          <w:sz w:val="30"/>
          <w:szCs w:val="30"/>
          <w:lang w:val="en-US"/>
        </w:rPr>
        <w:t>Chiề</w:t>
      </w:r>
      <w:r w:rsidR="007524F1" w:rsidRPr="007524F1">
        <w:rPr>
          <w:rFonts w:cs="Times New Roman"/>
          <w:sz w:val="30"/>
          <w:szCs w:val="30"/>
          <w:lang w:val="en-US"/>
        </w:rPr>
        <w:t>u ngày 23</w:t>
      </w:r>
      <w:r w:rsidRPr="007524F1">
        <w:rPr>
          <w:rFonts w:cs="Times New Roman"/>
          <w:sz w:val="30"/>
          <w:szCs w:val="30"/>
          <w:lang w:val="en-US"/>
        </w:rPr>
        <w:t xml:space="preserve">/5, Đoàn công tác của Sở Lao động – Thương binh và Xã hội tỉnh đã có buổi </w:t>
      </w:r>
      <w:r w:rsidRPr="007524F1">
        <w:rPr>
          <w:rFonts w:cs="Times New Roman"/>
          <w:sz w:val="30"/>
          <w:szCs w:val="30"/>
        </w:rPr>
        <w:t>kiểm tra việc thực hiện hoạt động kiểm soát thủ tục hành chính</w:t>
      </w:r>
      <w:r w:rsidRPr="007524F1">
        <w:rPr>
          <w:rFonts w:cs="Times New Roman"/>
          <w:sz w:val="30"/>
          <w:szCs w:val="30"/>
          <w:lang w:val="en-US"/>
        </w:rPr>
        <w:t xml:space="preserve"> năm 2024 tại phường Mỹ Thới. </w:t>
      </w:r>
    </w:p>
    <w:p w:rsidR="00750F92" w:rsidRPr="007524F1" w:rsidRDefault="00750F92" w:rsidP="00FA67FD">
      <w:pPr>
        <w:ind w:firstLine="567"/>
        <w:jc w:val="both"/>
        <w:rPr>
          <w:rFonts w:cs="Times New Roman"/>
          <w:color w:val="000000"/>
          <w:spacing w:val="-6"/>
          <w:sz w:val="30"/>
          <w:szCs w:val="30"/>
          <w:lang w:val="en-US"/>
        </w:rPr>
      </w:pPr>
      <w:r w:rsidRPr="007524F1">
        <w:rPr>
          <w:rFonts w:cs="Times New Roman"/>
          <w:sz w:val="30"/>
          <w:szCs w:val="30"/>
          <w:lang w:val="en-US"/>
        </w:rPr>
        <w:t xml:space="preserve">Thời gian qua </w:t>
      </w:r>
      <w:r w:rsidRPr="007524F1">
        <w:rPr>
          <w:rFonts w:cs="Times New Roman"/>
          <w:color w:val="000000"/>
          <w:sz w:val="30"/>
          <w:szCs w:val="30"/>
        </w:rPr>
        <w:t xml:space="preserve">Được sự quan tâm lãnh đạo, chỉ đạo của UBND tỉnh, </w:t>
      </w:r>
      <w:r w:rsidRPr="007524F1">
        <w:rPr>
          <w:rFonts w:cs="Times New Roman"/>
          <w:color w:val="000000"/>
          <w:sz w:val="30"/>
          <w:szCs w:val="30"/>
          <w:lang w:val="en-US"/>
        </w:rPr>
        <w:t xml:space="preserve">UBND thành phố Long Xuyên </w:t>
      </w:r>
      <w:r w:rsidRPr="007524F1">
        <w:rPr>
          <w:rFonts w:cs="Times New Roman"/>
          <w:color w:val="000000"/>
          <w:sz w:val="30"/>
          <w:szCs w:val="30"/>
        </w:rPr>
        <w:t>cũng như sự phối hợp</w:t>
      </w:r>
      <w:r w:rsidRPr="007524F1">
        <w:rPr>
          <w:rFonts w:cs="Times New Roman"/>
          <w:color w:val="000000"/>
          <w:sz w:val="30"/>
          <w:szCs w:val="30"/>
          <w:lang w:val="en-US"/>
        </w:rPr>
        <w:t xml:space="preserve"> </w:t>
      </w:r>
      <w:r w:rsidRPr="007524F1">
        <w:rPr>
          <w:rFonts w:cs="Times New Roman"/>
          <w:color w:val="000000"/>
          <w:sz w:val="30"/>
          <w:szCs w:val="30"/>
        </w:rPr>
        <w:t>chặt chẽ với các cơ quan, đơn vị trong thực hiện công tác cải cách hành chính nói</w:t>
      </w:r>
      <w:r w:rsidRPr="007524F1">
        <w:rPr>
          <w:rFonts w:cs="Times New Roman"/>
          <w:color w:val="000000"/>
          <w:sz w:val="30"/>
          <w:szCs w:val="30"/>
          <w:lang w:val="en-US"/>
        </w:rPr>
        <w:t xml:space="preserve"> </w:t>
      </w:r>
      <w:r w:rsidRPr="007524F1">
        <w:rPr>
          <w:rFonts w:cs="Times New Roman"/>
          <w:color w:val="000000"/>
          <w:sz w:val="30"/>
          <w:szCs w:val="30"/>
        </w:rPr>
        <w:t xml:space="preserve">chung và công tác kiểm soát </w:t>
      </w:r>
      <w:r w:rsidRPr="007524F1">
        <w:rPr>
          <w:rFonts w:cs="Times New Roman"/>
          <w:color w:val="000000"/>
          <w:sz w:val="30"/>
          <w:szCs w:val="30"/>
          <w:lang w:val="en-US"/>
        </w:rPr>
        <w:t xml:space="preserve">thủ tục hành chính </w:t>
      </w:r>
      <w:r w:rsidRPr="007524F1">
        <w:rPr>
          <w:rFonts w:cs="Times New Roman"/>
          <w:color w:val="000000"/>
          <w:sz w:val="30"/>
          <w:szCs w:val="30"/>
        </w:rPr>
        <w:t xml:space="preserve">nói riêng, nên công tác kiểm soát </w:t>
      </w:r>
      <w:r w:rsidRPr="007524F1">
        <w:rPr>
          <w:rFonts w:cs="Times New Roman"/>
          <w:color w:val="000000"/>
          <w:sz w:val="30"/>
          <w:szCs w:val="30"/>
          <w:lang w:val="en-US"/>
        </w:rPr>
        <w:t>thủ tục hành chính</w:t>
      </w:r>
      <w:r w:rsidRPr="007524F1">
        <w:rPr>
          <w:rFonts w:cs="Times New Roman"/>
          <w:color w:val="000000"/>
          <w:sz w:val="30"/>
          <w:szCs w:val="30"/>
        </w:rPr>
        <w:t xml:space="preserve"> tại</w:t>
      </w:r>
      <w:r w:rsidRPr="007524F1">
        <w:rPr>
          <w:rFonts w:cs="Times New Roman"/>
          <w:color w:val="000000"/>
          <w:sz w:val="30"/>
          <w:szCs w:val="30"/>
          <w:lang w:val="en-US"/>
        </w:rPr>
        <w:t xml:space="preserve"> </w:t>
      </w:r>
      <w:r w:rsidRPr="007524F1">
        <w:rPr>
          <w:rFonts w:cs="Times New Roman"/>
          <w:color w:val="000000"/>
          <w:sz w:val="30"/>
          <w:szCs w:val="30"/>
        </w:rPr>
        <w:t>phường đã đạt được nhiều kết quả tốt.</w:t>
      </w:r>
      <w:r w:rsidRPr="007524F1">
        <w:rPr>
          <w:rFonts w:cs="Times New Roman"/>
          <w:color w:val="000000"/>
          <w:sz w:val="30"/>
          <w:szCs w:val="30"/>
          <w:lang w:val="en-US"/>
        </w:rPr>
        <w:t xml:space="preserve"> </w:t>
      </w:r>
      <w:r w:rsidRPr="007524F1">
        <w:rPr>
          <w:rFonts w:cs="Times New Roman"/>
          <w:color w:val="000000"/>
          <w:spacing w:val="-6"/>
          <w:sz w:val="30"/>
          <w:szCs w:val="30"/>
          <w:lang w:val="en-US"/>
        </w:rPr>
        <w:t xml:space="preserve">Theo đó, từ đầu năm đến nay, </w:t>
      </w:r>
      <w:r w:rsidR="007524F1" w:rsidRPr="007524F1">
        <w:rPr>
          <w:rFonts w:eastAsia="Calibri" w:cs="Times New Roman"/>
          <w:sz w:val="30"/>
          <w:szCs w:val="30"/>
        </w:rPr>
        <w:t>t</w:t>
      </w:r>
      <w:r w:rsidRPr="007524F1">
        <w:rPr>
          <w:rFonts w:eastAsia="Calibri" w:cs="Times New Roman"/>
          <w:sz w:val="30"/>
          <w:szCs w:val="30"/>
        </w:rPr>
        <w:t>ổng số hồ sơ tiếp nhận trực tiếp</w:t>
      </w:r>
      <w:r w:rsidRPr="007524F1">
        <w:rPr>
          <w:rFonts w:eastAsia="Calibri" w:cs="Times New Roman"/>
          <w:sz w:val="30"/>
          <w:szCs w:val="30"/>
          <w:lang w:val="en-US"/>
        </w:rPr>
        <w:t xml:space="preserve"> và trực tuyến là </w:t>
      </w:r>
      <w:r w:rsidRPr="007524F1">
        <w:rPr>
          <w:rFonts w:eastAsia="Calibri" w:cs="Times New Roman"/>
          <w:sz w:val="30"/>
          <w:szCs w:val="30"/>
        </w:rPr>
        <w:t>11</w:t>
      </w:r>
      <w:r w:rsidRPr="007524F1">
        <w:rPr>
          <w:rFonts w:eastAsia="Calibri" w:cs="Times New Roman"/>
          <w:sz w:val="30"/>
          <w:szCs w:val="30"/>
          <w:lang w:val="en-US"/>
        </w:rPr>
        <w:t>7</w:t>
      </w:r>
      <w:r w:rsidRPr="007524F1">
        <w:rPr>
          <w:rFonts w:eastAsia="Calibri" w:cs="Times New Roman"/>
          <w:sz w:val="30"/>
          <w:szCs w:val="30"/>
        </w:rPr>
        <w:t xml:space="preserve"> hồ sơ</w:t>
      </w:r>
      <w:r w:rsidRPr="007524F1">
        <w:rPr>
          <w:rFonts w:eastAsia="Calibri" w:cs="Times New Roman"/>
          <w:sz w:val="30"/>
          <w:szCs w:val="30"/>
          <w:lang w:val="en-US"/>
        </w:rPr>
        <w:t xml:space="preserve">; </w:t>
      </w:r>
      <w:r w:rsidRPr="007524F1">
        <w:rPr>
          <w:rFonts w:eastAsia="Calibri" w:cs="Times New Roman"/>
          <w:sz w:val="30"/>
          <w:szCs w:val="30"/>
        </w:rPr>
        <w:t>Số hồ sơ giải quyết đúng hạn</w:t>
      </w:r>
      <w:r w:rsidRPr="007524F1">
        <w:rPr>
          <w:rFonts w:eastAsia="Calibri" w:cs="Times New Roman"/>
          <w:sz w:val="30"/>
          <w:szCs w:val="30"/>
          <w:lang w:val="en-US"/>
        </w:rPr>
        <w:t xml:space="preserve"> là</w:t>
      </w:r>
      <w:r w:rsidRPr="007524F1">
        <w:rPr>
          <w:rFonts w:eastAsia="Calibri" w:cs="Times New Roman"/>
          <w:sz w:val="30"/>
          <w:szCs w:val="30"/>
        </w:rPr>
        <w:t xml:space="preserve"> 11</w:t>
      </w:r>
      <w:r w:rsidRPr="007524F1">
        <w:rPr>
          <w:rFonts w:eastAsia="Calibri" w:cs="Times New Roman"/>
          <w:sz w:val="30"/>
          <w:szCs w:val="30"/>
          <w:lang w:val="en-US"/>
        </w:rPr>
        <w:t>7</w:t>
      </w:r>
      <w:r w:rsidR="00D41371" w:rsidRPr="007524F1">
        <w:rPr>
          <w:rFonts w:eastAsia="Calibri" w:cs="Times New Roman"/>
          <w:sz w:val="30"/>
          <w:szCs w:val="30"/>
          <w:lang w:val="en-US"/>
        </w:rPr>
        <w:t xml:space="preserve"> </w:t>
      </w:r>
      <w:r w:rsidRPr="007524F1">
        <w:rPr>
          <w:rFonts w:eastAsia="Calibri" w:cs="Times New Roman"/>
          <w:sz w:val="30"/>
          <w:szCs w:val="30"/>
        </w:rPr>
        <w:t>hồ sơ</w:t>
      </w:r>
      <w:r w:rsidRPr="007524F1">
        <w:rPr>
          <w:rFonts w:eastAsia="Calibri" w:cs="Times New Roman"/>
          <w:sz w:val="30"/>
          <w:szCs w:val="30"/>
          <w:lang w:val="en-US"/>
        </w:rPr>
        <w:t xml:space="preserve">, 0 </w:t>
      </w:r>
      <w:r w:rsidRPr="007524F1">
        <w:rPr>
          <w:rFonts w:eastAsia="Calibri" w:cs="Times New Roman"/>
          <w:sz w:val="30"/>
          <w:szCs w:val="30"/>
        </w:rPr>
        <w:t>hồ sơ giải quyết trễ hạn</w:t>
      </w:r>
      <w:r w:rsidRPr="007524F1">
        <w:rPr>
          <w:rFonts w:eastAsia="Calibri" w:cs="Times New Roman"/>
          <w:sz w:val="30"/>
          <w:szCs w:val="30"/>
          <w:lang w:val="en-US"/>
        </w:rPr>
        <w:t xml:space="preserve">; </w:t>
      </w:r>
      <w:r w:rsidR="00D41371" w:rsidRPr="007524F1">
        <w:rPr>
          <w:rFonts w:cs="Times New Roman"/>
          <w:color w:val="000000"/>
          <w:spacing w:val="-6"/>
          <w:sz w:val="30"/>
          <w:szCs w:val="30"/>
          <w:lang w:val="en-US"/>
        </w:rPr>
        <w:t>c</w:t>
      </w:r>
      <w:r w:rsidRPr="007524F1">
        <w:rPr>
          <w:rFonts w:cs="Times New Roman"/>
          <w:color w:val="000000"/>
          <w:spacing w:val="-6"/>
          <w:sz w:val="30"/>
          <w:szCs w:val="30"/>
        </w:rPr>
        <w:t>hất lượng phục vụ dịch vụ công ngày càng được nâng cao thông qua thực hiện và duy trì cơ chế một cửa với các thủ tục hành chính được cải cách theo hướng nhanh gọn, đơn giản, dễ thực hiện, đảm bảo 3 giảm: giảm thủ tục, giảm thời gian và giảm chi phí, đồng thời kết hợp với thái độ phục vụ tận tình, ý thức trách nhiệm trong thực thi công vụ của cán bộ, công chức đã tạo điều kiện thuận lợi, thông thoáng cho các cá nhân, tổ chức đến liên hệ làm việc, đem đến sự hài lòng cho người dân, góp phần nâng cao tỷ lệ hồ sơ giải quyết thủ tục hành chính của địa phương.</w:t>
      </w:r>
    </w:p>
    <w:p w:rsidR="00750F92" w:rsidRPr="007524F1" w:rsidRDefault="00750F92" w:rsidP="00FA67FD">
      <w:pPr>
        <w:ind w:firstLine="567"/>
        <w:jc w:val="both"/>
        <w:rPr>
          <w:rFonts w:cs="Times New Roman"/>
          <w:sz w:val="30"/>
          <w:szCs w:val="30"/>
          <w:lang w:val="en-US"/>
        </w:rPr>
      </w:pPr>
      <w:r w:rsidRPr="007524F1">
        <w:rPr>
          <w:rFonts w:cs="Times New Roman"/>
          <w:color w:val="000000"/>
          <w:spacing w:val="-6"/>
          <w:sz w:val="30"/>
          <w:szCs w:val="30"/>
          <w:lang w:val="en-US"/>
        </w:rPr>
        <w:t xml:space="preserve">Tại buổi kiểm tra, các thành viên trong đoàn cũng đã kiểm tra các hồ sơ liên quan đến </w:t>
      </w:r>
      <w:r w:rsidRPr="007524F1">
        <w:rPr>
          <w:rFonts w:cs="Times New Roman"/>
          <w:sz w:val="30"/>
          <w:szCs w:val="30"/>
        </w:rPr>
        <w:t>công tác chỉ đạo, điều hành và tổ chức thực hiện hoạt động kiểm soát thủ tục hành chính</w:t>
      </w:r>
      <w:r w:rsidRPr="007524F1">
        <w:rPr>
          <w:rFonts w:cs="Times New Roman"/>
          <w:sz w:val="30"/>
          <w:szCs w:val="30"/>
          <w:lang w:val="en-US"/>
        </w:rPr>
        <w:t xml:space="preserve">; </w:t>
      </w:r>
      <w:r w:rsidRPr="007524F1">
        <w:rPr>
          <w:rFonts w:cs="Times New Roman"/>
          <w:sz w:val="30"/>
          <w:szCs w:val="30"/>
        </w:rPr>
        <w:t xml:space="preserve">việc thực hiện niêm yết, công bố, công khai thủ tục hành chính thuộc thẩm quyền giải quyết của Sở Lao động – Thương binh và Xã hội đã được Chủ tịch UBND tỉnh công bố; </w:t>
      </w:r>
      <w:r w:rsidRPr="007524F1">
        <w:rPr>
          <w:rFonts w:cs="Times New Roman"/>
          <w:sz w:val="30"/>
          <w:szCs w:val="30"/>
          <w:lang w:val="en-US"/>
        </w:rPr>
        <w:t>công tác</w:t>
      </w:r>
      <w:r w:rsidRPr="007524F1">
        <w:rPr>
          <w:rFonts w:cs="Times New Roman"/>
          <w:sz w:val="30"/>
          <w:szCs w:val="30"/>
        </w:rPr>
        <w:t xml:space="preserve"> tiếp nhận, xử lý phản ánh, kiến nghị về quy định hành chính</w:t>
      </w:r>
      <w:r w:rsidRPr="007524F1">
        <w:rPr>
          <w:rFonts w:cs="Times New Roman"/>
          <w:sz w:val="30"/>
          <w:szCs w:val="30"/>
          <w:lang w:val="en-US"/>
        </w:rPr>
        <w:t xml:space="preserve">; </w:t>
      </w:r>
      <w:r w:rsidR="00D41371" w:rsidRPr="007524F1">
        <w:rPr>
          <w:rFonts w:cs="Times New Roman"/>
          <w:sz w:val="30"/>
          <w:szCs w:val="30"/>
          <w:lang w:val="en-US"/>
        </w:rPr>
        <w:t xml:space="preserve"> việc ứ</w:t>
      </w:r>
      <w:r w:rsidRPr="007524F1">
        <w:rPr>
          <w:rFonts w:cs="Times New Roman"/>
          <w:sz w:val="30"/>
          <w:szCs w:val="30"/>
        </w:rPr>
        <w:t>ng dụng công nghệ thông tin trong công bố và giải quyết thủ tụ</w:t>
      </w:r>
      <w:r w:rsidR="00D41371" w:rsidRPr="007524F1">
        <w:rPr>
          <w:rFonts w:cs="Times New Roman"/>
          <w:sz w:val="30"/>
          <w:szCs w:val="30"/>
        </w:rPr>
        <w:t>c hành chính</w:t>
      </w:r>
      <w:r w:rsidR="00D41371" w:rsidRPr="007524F1">
        <w:rPr>
          <w:rFonts w:cs="Times New Roman"/>
          <w:sz w:val="30"/>
          <w:szCs w:val="30"/>
          <w:lang w:val="en-US"/>
        </w:rPr>
        <w:t>;…</w:t>
      </w:r>
    </w:p>
    <w:p w:rsidR="00D41371" w:rsidRPr="007524F1" w:rsidRDefault="00D41371" w:rsidP="00FA67FD">
      <w:pPr>
        <w:ind w:firstLine="567"/>
        <w:jc w:val="both"/>
        <w:rPr>
          <w:color w:val="000000"/>
          <w:sz w:val="30"/>
          <w:szCs w:val="30"/>
          <w:lang w:val="en-US"/>
        </w:rPr>
      </w:pPr>
      <w:r w:rsidRPr="007524F1">
        <w:rPr>
          <w:rFonts w:eastAsia="Calibri" w:cs="Times New Roman"/>
          <w:sz w:val="30"/>
          <w:szCs w:val="30"/>
          <w:lang w:val="en-US"/>
        </w:rPr>
        <w:t>Qua buổi kiểm tra, Đoàn công tác ghi nhận những kiến nghị đề xuất của địa phương; đồng thời đề nghị lãnh đạo địa phương thời gian tới quan tâm công tác đầu tư cơ sở vật chất, trang thiết bị thực hiện nhiệm vụ; phối hợp tốt các đơn vị liên quan trong tiếp nhận hồ sơ, số hóa hồ sơ thủ tục hành chính cơ sở</w:t>
      </w:r>
      <w:r w:rsidR="00FA67FD" w:rsidRPr="007524F1">
        <w:rPr>
          <w:rFonts w:eastAsia="Calibri" w:cs="Times New Roman"/>
          <w:sz w:val="30"/>
          <w:szCs w:val="30"/>
          <w:lang w:val="en-US"/>
        </w:rPr>
        <w:t xml:space="preserve">; từ đó góp phần </w:t>
      </w:r>
      <w:r w:rsidR="00FA67FD" w:rsidRPr="007524F1">
        <w:rPr>
          <w:color w:val="000000"/>
          <w:sz w:val="30"/>
          <w:szCs w:val="30"/>
        </w:rPr>
        <w:t xml:space="preserve">tạo điều kiện thuận lợi cho cá nhân, tổ chức tiếp cận, thực hiện </w:t>
      </w:r>
      <w:r w:rsidR="00FA67FD" w:rsidRPr="007524F1">
        <w:rPr>
          <w:color w:val="000000"/>
          <w:sz w:val="30"/>
          <w:szCs w:val="30"/>
          <w:lang w:val="en-US"/>
        </w:rPr>
        <w:t>thủ tục hành chính tại địa phương./.</w:t>
      </w:r>
    </w:p>
    <w:p w:rsidR="00FA67FD" w:rsidRPr="007524F1" w:rsidRDefault="00FA67FD" w:rsidP="00FA67FD">
      <w:pPr>
        <w:ind w:firstLine="567"/>
        <w:jc w:val="right"/>
        <w:rPr>
          <w:rFonts w:eastAsia="Calibri" w:cs="Times New Roman"/>
          <w:i/>
          <w:sz w:val="30"/>
          <w:szCs w:val="30"/>
          <w:lang w:val="en-US"/>
        </w:rPr>
      </w:pPr>
      <w:r w:rsidRPr="007524F1">
        <w:rPr>
          <w:i/>
          <w:color w:val="000000"/>
          <w:sz w:val="30"/>
          <w:szCs w:val="30"/>
          <w:lang w:val="en-US"/>
        </w:rPr>
        <w:t xml:space="preserve">Kim Tuyến </w:t>
      </w:r>
    </w:p>
    <w:p w:rsidR="00F91990" w:rsidRPr="007524F1" w:rsidRDefault="00F91990" w:rsidP="00FA67FD">
      <w:pPr>
        <w:ind w:firstLine="567"/>
        <w:rPr>
          <w:rFonts w:cs="Times New Roman"/>
          <w:sz w:val="30"/>
          <w:szCs w:val="30"/>
        </w:rPr>
      </w:pPr>
    </w:p>
    <w:sectPr w:rsidR="00F91990" w:rsidRPr="007524F1" w:rsidSect="00D41371">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0"/>
    <w:rsid w:val="00091E50"/>
    <w:rsid w:val="00427E0F"/>
    <w:rsid w:val="00750F92"/>
    <w:rsid w:val="007524F1"/>
    <w:rsid w:val="00792CE7"/>
    <w:rsid w:val="00D41371"/>
    <w:rsid w:val="00E66F42"/>
    <w:rsid w:val="00F91990"/>
    <w:rsid w:val="00FA67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cp:revision>
  <dcterms:created xsi:type="dcterms:W3CDTF">2024-05-24T02:06:00Z</dcterms:created>
  <dcterms:modified xsi:type="dcterms:W3CDTF">2024-05-24T08:56:00Z</dcterms:modified>
</cp:coreProperties>
</file>